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lang w:val="ru-RU"/>
        </w:rPr>
      </w:pPr>
      <w:r>
        <w:rPr>
          <w:b/>
          <w:lang w:val="ru-RU"/>
        </w:rPr>
        <w:t>Административная</w:t>
      </w:r>
      <w:r>
        <w:rPr>
          <w:rFonts w:hint="default"/>
          <w:b/>
          <w:lang w:val="ru-RU"/>
        </w:rPr>
        <w:t xml:space="preserve"> контрольная работа</w:t>
      </w:r>
    </w:p>
    <w:p>
      <w:pPr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 xml:space="preserve"> за первое полугодие 2022-2023 учебного года</w:t>
      </w:r>
    </w:p>
    <w:p>
      <w:pPr>
        <w:jc w:val="center"/>
        <w:rPr>
          <w:rFonts w:hint="default"/>
          <w:b/>
          <w:lang w:val="ru-RU"/>
        </w:rPr>
      </w:pPr>
    </w:p>
    <w:p>
      <w:pPr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11 класс</w:t>
      </w:r>
    </w:p>
    <w:p>
      <w:pPr>
        <w:jc w:val="center"/>
        <w:rPr>
          <w:rFonts w:hint="default"/>
          <w:b/>
          <w:lang w:val="ru-RU"/>
        </w:rPr>
      </w:pPr>
    </w:p>
    <w:p>
      <w:pPr>
        <w:jc w:val="center"/>
        <w:rPr>
          <w:b/>
        </w:rPr>
      </w:pPr>
      <w:r>
        <w:rPr>
          <w:b/>
        </w:rPr>
        <w:t>Пояснительная записка</w:t>
      </w:r>
    </w:p>
    <w:p>
      <w:pPr>
        <w:jc w:val="center"/>
        <w:rPr>
          <w:b/>
        </w:rPr>
      </w:pPr>
    </w:p>
    <w:p>
      <w:pPr>
        <w:spacing w:line="360" w:lineRule="auto"/>
        <w:ind w:firstLine="567"/>
        <w:jc w:val="both"/>
      </w:pPr>
      <w:r>
        <w:t xml:space="preserve">Административный контроль по </w:t>
      </w:r>
      <w:r>
        <w:rPr>
          <w:lang w:val="ru-RU"/>
        </w:rPr>
        <w:t>математике</w:t>
      </w:r>
      <w:r>
        <w:rPr>
          <w:rFonts w:hint="default"/>
          <w:lang w:val="ru-RU"/>
        </w:rPr>
        <w:t xml:space="preserve"> в 11 классе</w:t>
      </w:r>
      <w:r>
        <w:t xml:space="preserve">  проводится в форме контрольной работы. </w:t>
      </w:r>
    </w:p>
    <w:p>
      <w:pPr>
        <w:spacing w:line="360" w:lineRule="auto"/>
        <w:ind w:firstLine="567"/>
        <w:jc w:val="both"/>
      </w:pPr>
      <w:r>
        <w:rPr>
          <w:b/>
        </w:rPr>
        <w:t xml:space="preserve">Целью проведения контрольной работы </w:t>
      </w:r>
      <w:r>
        <w:t xml:space="preserve">   является установление соответствия качества подготовки  обучающихся требованиям  федеральных государственных образовательных стандартов </w:t>
      </w:r>
      <w:r>
        <w:rPr>
          <w:b/>
          <w:bCs/>
        </w:rPr>
        <w:t xml:space="preserve"> </w:t>
      </w:r>
      <w:r>
        <w:rPr>
          <w:b w:val="0"/>
          <w:bCs w:val="0"/>
        </w:rPr>
        <w:t>СОО</w:t>
      </w:r>
      <w:r>
        <w:t xml:space="preserve">  выявления динамики результативности обучения по </w:t>
      </w:r>
      <w:r>
        <w:rPr>
          <w:lang w:val="ru-RU"/>
        </w:rPr>
        <w:t>математике</w:t>
      </w:r>
      <w:r>
        <w:t xml:space="preserve"> .</w:t>
      </w:r>
    </w:p>
    <w:p>
      <w:pPr>
        <w:spacing w:line="360" w:lineRule="auto"/>
        <w:ind w:firstLine="567"/>
        <w:jc w:val="both"/>
      </w:pPr>
      <w:r>
        <w:rPr>
          <w:b/>
        </w:rPr>
        <w:t>Структура контрольной работы</w:t>
      </w:r>
      <w:r>
        <w:t>.</w:t>
      </w:r>
    </w:p>
    <w:p>
      <w:pPr>
        <w:spacing w:line="360" w:lineRule="auto"/>
        <w:ind w:firstLine="567"/>
        <w:jc w:val="both"/>
      </w:pPr>
      <w:r>
        <w:t xml:space="preserve">Работа содержит </w:t>
      </w:r>
      <w:r>
        <w:rPr>
          <w:rFonts w:hint="default"/>
          <w:lang w:val="ru-RU"/>
        </w:rPr>
        <w:t>16</w:t>
      </w:r>
      <w:r>
        <w:rPr>
          <w:b/>
          <w:bCs/>
        </w:rPr>
        <w:t xml:space="preserve"> </w:t>
      </w:r>
      <w:r>
        <w:t>заданий и состоит их двух частей.</w:t>
      </w:r>
    </w:p>
    <w:p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Часть </w:t>
      </w:r>
      <w:r>
        <w:rPr>
          <w:b/>
          <w:bCs/>
        </w:rPr>
        <w:t>1</w:t>
      </w:r>
      <w:r>
        <w:t xml:space="preserve"> содержит</w:t>
      </w:r>
      <w:r>
        <w:rPr>
          <w:rFonts w:hint="default"/>
          <w:lang w:val="ru-RU"/>
        </w:rPr>
        <w:t xml:space="preserve"> 12 </w:t>
      </w:r>
      <w:r>
        <w:t>задани</w:t>
      </w:r>
      <w:r>
        <w:rPr>
          <w:lang w:val="ru-RU"/>
        </w:rPr>
        <w:t>й</w:t>
      </w:r>
      <w:bookmarkStart w:id="0" w:name="_GoBack"/>
      <w:bookmarkEnd w:id="0"/>
      <w:r>
        <w:t xml:space="preserve"> базового уровня .</w:t>
      </w:r>
    </w:p>
    <w:p>
      <w:pPr>
        <w:spacing w:line="360" w:lineRule="auto"/>
        <w:ind w:firstLine="567"/>
        <w:jc w:val="both"/>
      </w:pPr>
      <w:r>
        <w:rPr>
          <w:b/>
        </w:rPr>
        <w:t xml:space="preserve">Часть 2 </w:t>
      </w:r>
      <w:r>
        <w:t xml:space="preserve">содержит </w:t>
      </w:r>
      <w:r>
        <w:rPr>
          <w:rFonts w:hint="default"/>
          <w:lang w:val="ru-RU"/>
        </w:rPr>
        <w:t xml:space="preserve"> 4 </w:t>
      </w:r>
      <w:r>
        <w:t>задани</w:t>
      </w:r>
      <w:r>
        <w:rPr>
          <w:lang w:val="ru-RU"/>
        </w:rPr>
        <w:t>я</w:t>
      </w:r>
      <w:r>
        <w:t xml:space="preserve"> повышенного уровня.</w:t>
      </w:r>
    </w:p>
    <w:p>
      <w:pPr>
        <w:spacing w:line="360" w:lineRule="auto"/>
        <w:ind w:firstLine="567"/>
        <w:jc w:val="both"/>
        <w:rPr>
          <w:b/>
        </w:rPr>
      </w:pPr>
      <w:r>
        <w:rPr>
          <w:b/>
        </w:rPr>
        <w:t>Распределение заданий контрольной  работы по содержанию и видам учебной деятельности.</w:t>
      </w:r>
    </w:p>
    <w:p>
      <w:pPr>
        <w:spacing w:line="360" w:lineRule="auto"/>
        <w:ind w:left="927"/>
        <w:jc w:val="both"/>
        <w:rPr>
          <w:b/>
          <w:bCs/>
          <w:i/>
        </w:rPr>
      </w:pPr>
      <w:r>
        <w:rPr>
          <w:b/>
          <w:bCs/>
          <w:iCs/>
        </w:rPr>
        <w:t xml:space="preserve">Предметное содержание. </w:t>
      </w:r>
    </w:p>
    <w:p>
      <w:pPr>
        <w:spacing w:line="360" w:lineRule="auto"/>
        <w:ind w:left="927"/>
        <w:jc w:val="both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-Многочлены</w:t>
      </w:r>
    </w:p>
    <w:p>
      <w:pPr>
        <w:spacing w:line="360" w:lineRule="auto"/>
        <w:ind w:left="927"/>
        <w:jc w:val="both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-Степени и корни. Степенные функции</w:t>
      </w:r>
    </w:p>
    <w:p>
      <w:pPr>
        <w:spacing w:line="360" w:lineRule="auto"/>
        <w:ind w:left="927"/>
        <w:jc w:val="both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-Показательны уравнения и неравенства</w:t>
      </w:r>
    </w:p>
    <w:p>
      <w:pPr>
        <w:spacing w:line="360" w:lineRule="auto"/>
        <w:ind w:left="927"/>
        <w:jc w:val="both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- Геометрический материал ( цилиндр, сфера, шар)</w:t>
      </w:r>
    </w:p>
    <w:p>
      <w:pPr>
        <w:spacing w:line="360" w:lineRule="auto"/>
        <w:ind w:left="1287"/>
        <w:rPr>
          <w:b/>
          <w:bCs/>
          <w:i w:val="0"/>
          <w:iCs/>
        </w:rPr>
      </w:pPr>
      <w:r>
        <w:rPr>
          <w:b/>
          <w:bCs/>
          <w:i w:val="0"/>
          <w:iCs/>
        </w:rPr>
        <w:t>Виды учебной деятельности.</w:t>
      </w:r>
    </w:p>
    <w:p>
      <w:pPr>
        <w:spacing w:line="360" w:lineRule="auto"/>
        <w:ind w:left="1287" w:firstLine="120" w:firstLineChars="50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 xml:space="preserve">- Описывать свойства функции, опираясь на график. </w:t>
      </w:r>
    </w:p>
    <w:p>
      <w:pPr>
        <w:spacing w:line="360" w:lineRule="auto"/>
        <w:ind w:left="1287" w:firstLine="120" w:firstLineChars="50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-Находить область определения функции.</w:t>
      </w:r>
    </w:p>
    <w:p>
      <w:pPr>
        <w:spacing w:line="360" w:lineRule="auto"/>
        <w:ind w:left="1287" w:firstLine="120" w:firstLineChars="50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-</w:t>
      </w:r>
      <w:r>
        <w:rPr>
          <w:b w:val="0"/>
          <w:bCs w:val="0"/>
          <w:i w:val="0"/>
          <w:iCs/>
          <w:lang w:val="ru-RU"/>
        </w:rPr>
        <w:t>З</w:t>
      </w:r>
      <w:r>
        <w:rPr>
          <w:b w:val="0"/>
          <w:bCs w:val="0"/>
          <w:i w:val="0"/>
          <w:iCs/>
        </w:rPr>
        <w:t>начение выражения</w:t>
      </w:r>
    </w:p>
    <w:p>
      <w:pPr>
        <w:spacing w:line="360" w:lineRule="auto"/>
        <w:ind w:left="1287" w:firstLine="120" w:firstLineChars="50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- Находить значение выражения, содержащий корень п-ой степени</w:t>
      </w:r>
    </w:p>
    <w:p>
      <w:pPr>
        <w:spacing w:line="360" w:lineRule="auto"/>
        <w:ind w:firstLine="1320" w:firstLineChars="550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 xml:space="preserve">  -Решать несложные задачи с использованием изученных свойств и формул.</w:t>
      </w:r>
    </w:p>
    <w:p>
      <w:pPr>
        <w:spacing w:line="360" w:lineRule="auto"/>
        <w:ind w:left="1287" w:firstLine="120" w:firstLineChars="50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 xml:space="preserve">-Решать задачи повышенного уровня сложности. </w:t>
      </w:r>
    </w:p>
    <w:p>
      <w:pPr>
        <w:spacing w:line="360" w:lineRule="auto"/>
        <w:ind w:left="1287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Время выполнения работы</w:t>
      </w:r>
    </w:p>
    <w:p>
      <w:pPr>
        <w:spacing w:line="360" w:lineRule="auto"/>
        <w:ind w:left="1287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 xml:space="preserve">На  выполнение контрольной работы отводится (90 мин) . </w:t>
      </w:r>
    </w:p>
    <w:p>
      <w:pPr>
        <w:spacing w:line="360" w:lineRule="auto"/>
        <w:ind w:left="1287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Сроки проведения декабрь 2022 года.</w:t>
      </w:r>
    </w:p>
    <w:p>
      <w:pPr>
        <w:spacing w:line="360" w:lineRule="auto"/>
        <w:ind w:left="1287"/>
        <w:jc w:val="both"/>
        <w:rPr>
          <w:b/>
          <w:bCs/>
          <w:i w:val="0"/>
          <w:iCs/>
        </w:rPr>
      </w:pPr>
      <w:r>
        <w:rPr>
          <w:b/>
          <w:bCs/>
          <w:i w:val="0"/>
          <w:iCs/>
        </w:rPr>
        <w:t>Время выполнения работы</w:t>
      </w:r>
    </w:p>
    <w:p>
      <w:pPr>
        <w:spacing w:line="360" w:lineRule="auto"/>
        <w:ind w:left="1287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 xml:space="preserve">На  выполнение контрольной работы отводится (90 мин) . </w:t>
      </w:r>
    </w:p>
    <w:p>
      <w:pPr>
        <w:spacing w:line="360" w:lineRule="auto"/>
        <w:ind w:left="1287"/>
        <w:rPr>
          <w:b w:val="0"/>
          <w:bCs w:val="0"/>
          <w:i w:val="0"/>
          <w:iCs/>
        </w:rPr>
      </w:pPr>
      <w:r>
        <w:rPr>
          <w:b w:val="0"/>
          <w:bCs w:val="0"/>
          <w:i w:val="0"/>
          <w:iCs/>
        </w:rPr>
        <w:t>Сроки проведения декабрь 2022 года.</w:t>
      </w:r>
    </w:p>
    <w:p>
      <w:pPr>
        <w:spacing w:line="360" w:lineRule="auto"/>
        <w:ind w:left="1287"/>
        <w:rPr>
          <w:b/>
        </w:rPr>
      </w:pPr>
      <w:r>
        <w:rPr>
          <w:b/>
        </w:rPr>
        <w:t xml:space="preserve">Система оценивания </w:t>
      </w:r>
      <w:r>
        <w:rPr>
          <w:rFonts w:hint="default"/>
          <w:b/>
          <w:lang w:val="ru-RU"/>
        </w:rPr>
        <w:t xml:space="preserve"> всей </w:t>
      </w:r>
      <w:r>
        <w:rPr>
          <w:b/>
        </w:rPr>
        <w:t>контрольной работы</w:t>
      </w:r>
    </w:p>
    <w:p>
      <w:pPr>
        <w:spacing w:line="360" w:lineRule="auto"/>
        <w:ind w:firstLine="120" w:firstLineChars="50"/>
      </w:pPr>
      <w:r>
        <w:t xml:space="preserve">Каждое задание </w:t>
      </w:r>
      <w:r>
        <w:rPr>
          <w:rFonts w:hint="default"/>
          <w:lang w:val="ru-RU"/>
        </w:rPr>
        <w:t xml:space="preserve"> части 1</w:t>
      </w:r>
      <w:r>
        <w:t xml:space="preserve"> (1-1</w:t>
      </w:r>
      <w:r>
        <w:rPr>
          <w:rFonts w:hint="default"/>
          <w:lang w:val="ru-RU"/>
        </w:rPr>
        <w:t>2</w:t>
      </w:r>
      <w:r>
        <w:t>)</w:t>
      </w:r>
      <w:r>
        <w:rPr>
          <w:rFonts w:hint="default"/>
          <w:lang w:val="ru-RU"/>
        </w:rPr>
        <w:t xml:space="preserve"> -</w:t>
      </w:r>
      <w:r>
        <w:t xml:space="preserve"> оценивается 1 баллом.</w:t>
      </w:r>
    </w:p>
    <w:p>
      <w:pPr>
        <w:spacing w:line="360" w:lineRule="auto"/>
        <w:ind w:firstLine="120" w:firstLineChars="50"/>
      </w:pPr>
      <w:r>
        <w:t>Каждое задани</w:t>
      </w:r>
      <w:r>
        <w:rPr>
          <w:lang w:val="ru-RU"/>
        </w:rPr>
        <w:t>е</w:t>
      </w:r>
      <w:r>
        <w:rPr>
          <w:rFonts w:hint="default"/>
          <w:lang w:val="ru-RU"/>
        </w:rPr>
        <w:t xml:space="preserve"> части 2</w:t>
      </w:r>
      <w:r>
        <w:t xml:space="preserve"> (</w:t>
      </w:r>
      <w:r>
        <w:rPr>
          <w:rFonts w:hint="default"/>
          <w:lang w:val="ru-RU"/>
        </w:rPr>
        <w:t>13-</w:t>
      </w:r>
      <w:r>
        <w:t>16) - оценивается 2 баллами.</w:t>
      </w:r>
    </w:p>
    <w:p>
      <w:pPr>
        <w:spacing w:line="360" w:lineRule="auto"/>
        <w:ind w:firstLine="120" w:firstLineChars="50"/>
        <w:rPr>
          <w:rFonts w:hint="default"/>
          <w:lang w:val="ru-RU"/>
        </w:rPr>
      </w:pPr>
      <w:r>
        <w:rPr>
          <w:lang w:val="ru-RU"/>
        </w:rPr>
        <w:t>Максимальное</w:t>
      </w:r>
      <w:r>
        <w:rPr>
          <w:rFonts w:hint="default"/>
          <w:lang w:val="ru-RU"/>
        </w:rPr>
        <w:t xml:space="preserve"> количество баллов- 20 баллов</w:t>
      </w:r>
    </w:p>
    <w:p>
      <w:pPr>
        <w:jc w:val="center"/>
        <w:rPr>
          <w:b/>
        </w:rPr>
      </w:pPr>
    </w:p>
    <w:p>
      <w:pPr>
        <w:suppressAutoHyphens/>
        <w:spacing w:after="0" w:line="360" w:lineRule="auto"/>
        <w:ind w:firstLine="120" w:firstLineChars="50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ru-RU" w:bidi="ar-SA"/>
        </w:rPr>
        <w:t>Таблица перевода процентов выполнения всей контрольной работы в отметки по пятибалльной шкале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Отметка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 xml:space="preserve"> по пятибал</w:t>
            </w:r>
            <w:r>
              <w:rPr>
                <w:rFonts w:hint="default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л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ьной шкале</w:t>
            </w:r>
          </w:p>
        </w:tc>
        <w:tc>
          <w:tcPr>
            <w:tcW w:w="1443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uppressAutoHyphens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Процент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 xml:space="preserve">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uppressAutoHyphens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85-100</w:t>
            </w: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 Демо</w:t>
      </w:r>
      <w:r>
        <w:rPr>
          <w:b/>
          <w:lang w:val="ru-RU"/>
        </w:rPr>
        <w:t>нстрационный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 xml:space="preserve"> вариант 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Часть 1 </w:t>
      </w:r>
    </w:p>
    <w:p>
      <w:pPr>
        <w:numPr>
          <w:ilvl w:val="0"/>
          <w:numId w:val="1"/>
        </w:numPr>
        <w:spacing w:before="100" w:beforeAutospacing="1" w:after="100" w:afterAutospacing="1" w:line="192" w:lineRule="auto"/>
        <w:ind w:left="0" w:firstLine="0"/>
        <w:contextualSpacing/>
      </w:pPr>
      <w:r>
        <w:t xml:space="preserve">Упростите: </w:t>
      </w:r>
      <w:r>
        <w:rPr>
          <w:position w:val="-28"/>
        </w:rPr>
        <w:object>
          <v:shape id="_x0000_i1025" o:spt="75" type="#_x0000_t75" style="height:35.05pt;width:48.8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6">
            <o:LockedField>false</o:LockedField>
          </o:OLEObject>
        </w:object>
      </w:r>
      <w:r>
        <w:t>.</w:t>
      </w:r>
    </w:p>
    <w:p>
      <w:pPr>
        <w:numPr>
          <w:ilvl w:val="0"/>
          <w:numId w:val="1"/>
        </w:numPr>
        <w:spacing w:before="100" w:beforeAutospacing="1" w:after="100" w:afterAutospacing="1" w:line="192" w:lineRule="auto"/>
        <w:ind w:left="0" w:firstLine="0"/>
        <w:contextualSpacing/>
      </w:pPr>
      <w:r>
        <w:t xml:space="preserve">Вычислите: </w:t>
      </w:r>
      <w:r>
        <w:rPr>
          <w:position w:val="-10"/>
        </w:rPr>
        <w:object>
          <v:shape id="_x0000_i1026" o:spt="75" type="#_x0000_t75" style="height:26.3pt;width:162.1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8">
            <o:LockedField>false</o:LockedField>
          </o:OLEObject>
        </w:object>
      </w:r>
      <w:r>
        <w:t>.</w:t>
      </w:r>
    </w:p>
    <w:p>
      <w:pPr>
        <w:numPr>
          <w:ilvl w:val="0"/>
          <w:numId w:val="1"/>
        </w:numPr>
        <w:spacing w:before="100" w:beforeAutospacing="1" w:after="100" w:afterAutospacing="1" w:line="192" w:lineRule="auto"/>
        <w:ind w:left="0" w:firstLine="0"/>
        <w:contextualSpacing/>
      </w:pPr>
      <w:r>
        <w:t>Упростите выражение:</w:t>
      </w:r>
      <w:r>
        <w:rPr>
          <w:lang w:val="en-US"/>
        </w:rPr>
        <w:t xml:space="preserve"> </w:t>
      </w:r>
      <w:r>
        <w:rPr>
          <w:position w:val="-10"/>
          <w:lang w:val="en-US"/>
        </w:rPr>
        <w:object>
          <v:shape id="_x0000_i1027" o:spt="75" type="#_x0000_t75" style="height:26.3pt;width:41.9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0">
            <o:LockedField>false</o:LockedField>
          </o:OLEObject>
        </w:object>
      </w:r>
      <w:r>
        <w:rPr>
          <w:b/>
          <w:bCs/>
        </w:rPr>
        <w:t>:</w:t>
      </w:r>
      <w:r>
        <w:rPr>
          <w:position w:val="-10"/>
          <w:lang w:val="en-US"/>
        </w:rPr>
        <w:object>
          <v:shape id="_x0000_i1028" o:spt="75" type="#_x0000_t75" style="height:26.3pt;width:48.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2">
            <o:LockedField>false</o:LockedField>
          </o:OLEObject>
        </w:object>
      </w:r>
      <w:r>
        <w:rPr>
          <w:lang w:val="en-US"/>
        </w:rPr>
        <w:t>.</w:t>
      </w:r>
    </w:p>
    <w:p>
      <w:pPr>
        <w:numPr>
          <w:ilvl w:val="0"/>
          <w:numId w:val="1"/>
        </w:numPr>
        <w:spacing w:before="100" w:beforeAutospacing="1" w:after="100" w:afterAutospacing="1" w:line="192" w:lineRule="auto"/>
        <w:ind w:left="0" w:firstLine="0"/>
        <w:contextualSpacing/>
      </w:pPr>
      <w:r>
        <w:t>Вычислите:</w:t>
      </w:r>
      <w:r>
        <w:rPr>
          <w:position w:val="-28"/>
        </w:rPr>
        <w:object>
          <v:shape id="_x0000_i1029" o:spt="75" type="#_x0000_t75" style="height:36.3pt;width:46.9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4">
            <o:LockedField>false</o:LockedField>
          </o:OLEObject>
        </w:object>
      </w:r>
      <w:r>
        <w:t xml:space="preserve">. </w:t>
      </w:r>
    </w:p>
    <w:p>
      <w:pPr>
        <w:numPr>
          <w:ilvl w:val="0"/>
          <w:numId w:val="1"/>
        </w:numPr>
        <w:spacing w:before="100" w:beforeAutospacing="1" w:after="100" w:afterAutospacing="1" w:line="192" w:lineRule="auto"/>
        <w:ind w:left="0" w:firstLine="0"/>
        <w:contextualSpacing/>
      </w:pPr>
      <w:r>
        <w:t xml:space="preserve">Сократите дробь: </w:t>
      </w:r>
      <w:r>
        <w:rPr>
          <w:position w:val="-30"/>
        </w:rPr>
        <w:object>
          <v:shape id="_x0000_i1030" o:spt="75" type="#_x0000_t75" style="height:38.2pt;width:69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6">
            <o:LockedField>false</o:LockedField>
          </o:OLEObject>
        </w:object>
      </w:r>
      <w:r>
        <w:t>.</w:t>
      </w:r>
    </w:p>
    <w:p>
      <w:pPr>
        <w:numPr>
          <w:ilvl w:val="0"/>
          <w:numId w:val="1"/>
        </w:numPr>
        <w:spacing w:before="100" w:beforeAutospacing="1" w:after="100" w:afterAutospacing="1" w:line="192" w:lineRule="auto"/>
        <w:ind w:left="0" w:firstLine="0"/>
        <w:contextualSpacing/>
      </w:pPr>
      <w:r>
        <w:t>Вычислите:</w:t>
      </w:r>
      <w:r>
        <w:rPr>
          <w:position w:val="-12"/>
        </w:rPr>
        <w:object>
          <v:shape id="_x0000_i1031" o:spt="75" type="#_x0000_t75" style="height:20.05pt;width:95.8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8">
            <o:LockedField>false</o:LockedField>
          </o:OLEObject>
        </w:object>
      </w:r>
      <w:r>
        <w:t>.</w:t>
      </w:r>
    </w:p>
    <w:p>
      <w:pPr>
        <w:numPr>
          <w:ilvl w:val="0"/>
          <w:numId w:val="1"/>
        </w:numPr>
        <w:spacing w:before="100" w:beforeAutospacing="1" w:after="100" w:afterAutospacing="1" w:line="192" w:lineRule="auto"/>
        <w:ind w:left="0" w:firstLine="0"/>
        <w:contextualSpacing/>
      </w:pPr>
      <w:r>
        <w:t>Упростите выражение:</w:t>
      </w:r>
      <w:r>
        <w:rPr>
          <w:position w:val="-30"/>
        </w:rPr>
        <w:object>
          <v:shape id="_x0000_i1032" o:spt="75" type="#_x0000_t75" style="height:33.8pt;width:101.4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0">
            <o:LockedField>false</o:LockedField>
          </o:OLEObject>
        </w:object>
      </w:r>
      <w:r>
        <w:t xml:space="preserve"> и найдите его значение при </w:t>
      </w:r>
      <w:r>
        <w:rPr>
          <w:lang w:val="en-US"/>
        </w:rPr>
        <w:t>a</w:t>
      </w:r>
      <w:r>
        <w:t>=4.</w:t>
      </w:r>
    </w:p>
    <w:p>
      <w:pPr>
        <w:numPr>
          <w:ilvl w:val="0"/>
          <w:numId w:val="1"/>
        </w:numPr>
        <w:spacing w:line="192" w:lineRule="auto"/>
        <w:ind w:left="0" w:firstLine="0"/>
      </w:pPr>
      <w:r>
        <w:t xml:space="preserve">Найдите область определения функции: </w:t>
      </w:r>
      <w:r>
        <w:rPr>
          <w:position w:val="-28"/>
        </w:rPr>
        <w:object>
          <v:shape id="_x0000_i1033" o:spt="75" type="#_x0000_t75" style="height:33.2pt;width:72.6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2">
            <o:LockedField>false</o:LockedField>
          </o:OLEObject>
        </w:object>
      </w:r>
      <w:r>
        <w:t>.</w:t>
      </w:r>
    </w:p>
    <w:p>
      <w:pPr>
        <w:numPr>
          <w:ilvl w:val="0"/>
          <w:numId w:val="1"/>
        </w:numPr>
        <w:spacing w:line="192" w:lineRule="auto"/>
        <w:ind w:left="0" w:firstLine="0"/>
      </w:pPr>
      <w:r>
        <w:t xml:space="preserve">Решите уравнение </w:t>
      </w:r>
      <w:r>
        <w:rPr>
          <w:position w:val="-6"/>
          <w:lang w:val="en-US"/>
        </w:rPr>
        <w:object>
          <v:shape id="_x0000_i1034" o:spt="75" type="#_x0000_t75" style="height:21.9pt;width:102.7pt;" o:ole="t" fillcolor="#FFFFFF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4">
            <o:LockedField>false</o:LockedField>
          </o:OLEObject>
        </w:object>
      </w:r>
    </w:p>
    <w:p>
      <w:pPr>
        <w:numPr>
          <w:ilvl w:val="0"/>
          <w:numId w:val="1"/>
        </w:numPr>
        <w:spacing w:line="192" w:lineRule="auto"/>
        <w:ind w:left="0" w:firstLine="0"/>
      </w:pPr>
      <w:r>
        <w:rPr>
          <w:iCs/>
        </w:rPr>
        <w:t xml:space="preserve">Решите уравнение </w:t>
      </w:r>
      <w:r>
        <w:rPr>
          <w:iCs/>
          <w:position w:val="-6"/>
        </w:rPr>
        <w:object>
          <v:shape id="_x0000_i1035" o:spt="75" type="#_x0000_t75" style="height:26.9pt;width:101.4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</w:p>
    <w:p>
      <w:pPr>
        <w:spacing w:line="192" w:lineRule="auto"/>
        <w:rPr>
          <w:iCs/>
        </w:rPr>
      </w:pPr>
    </w:p>
    <w:p>
      <w:r>
        <w:t>11.Осевое сечение цилиндра – квадрат, диагональ которого равна 4 см. Найдите площадь поверхности цилиндра.</w:t>
      </w:r>
    </w:p>
    <w:p>
      <w:r>
        <w:t>12. Сечение шара плоскостью, удален</w:t>
      </w:r>
      <w:r>
        <w:rPr>
          <w:lang w:val="ru-RU"/>
        </w:rPr>
        <w:t>н</w:t>
      </w:r>
      <w:r>
        <w:t>ой от его центра на 12 см имеет площадь 25π см</w:t>
      </w:r>
      <w:r>
        <w:rPr>
          <w:vertAlign w:val="superscript"/>
        </w:rPr>
        <w:t>2</w:t>
      </w:r>
      <w:r>
        <w:t>. Найдите площадь поверхности шара.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Часть 2 </w:t>
      </w:r>
    </w:p>
    <w:p>
      <w:pPr>
        <w:jc w:val="center"/>
        <w:rPr>
          <w:b/>
        </w:rPr>
      </w:pPr>
    </w:p>
    <w:p>
      <w:r>
        <w:t>13. Радиус основания  конуса равен 6 см, а образующая наклонена к плоскости основания под углом 30°. Найдите:</w:t>
      </w:r>
    </w:p>
    <w:p>
      <w:pPr>
        <w:spacing w:before="100" w:beforeAutospacing="1" w:after="100" w:afterAutospacing="1"/>
        <w:contextualSpacing/>
      </w:pPr>
      <w:r>
        <w:t>а) площадь сечения конуса плоскостью, проходящей через две образующие угол между которыми равен 60°;</w:t>
      </w:r>
    </w:p>
    <w:p>
      <w:pPr>
        <w:spacing w:before="100" w:beforeAutospacing="1" w:after="100" w:afterAutospacing="1"/>
        <w:contextualSpacing/>
      </w:pPr>
      <w:r>
        <w:t>б) площадь боковой поверхности конуса.</w:t>
      </w:r>
    </w:p>
    <w:p/>
    <w:p>
      <w:pPr>
        <w:spacing w:line="192" w:lineRule="auto"/>
      </w:pPr>
      <w:r>
        <w:t>14. Вычислите  (12,5</w:t>
      </w:r>
      <w:r>
        <w:rPr>
          <w:position w:val="-10"/>
        </w:rPr>
        <w:object>
          <v:shape id="_x0000_i1036" o:spt="75" type="#_x0000_t75" style="height:26.9pt;width:110.8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8">
            <o:LockedField>false</o:LockedField>
          </o:OLEObject>
        </w:object>
      </w:r>
    </w:p>
    <w:p>
      <w:r>
        <w:t xml:space="preserve">15. </w:t>
      </w:r>
      <w:r>
        <w:fldChar w:fldCharType="begin"/>
      </w:r>
      <w:r>
        <w:instrText xml:space="preserve"> INCLUDETEXT F:\\Ege\\Baza\\Matemati\\MATEMATI\\11_02\\030894.doc \* MERGEFORMAT </w:instrText>
      </w:r>
      <w:r>
        <w:fldChar w:fldCharType="separate"/>
      </w:r>
      <w:r>
        <w:t xml:space="preserve">Решите уравнение  </w:t>
      </w:r>
      <w:r>
        <w:rPr>
          <w:position w:val="-26"/>
        </w:rPr>
        <w:object>
          <v:shape id="_x0000_i1037" o:spt="75" type="#_x0000_t75" style="height:33.2pt;width:177.2pt;" o:ole="t" fillcolor="#FFFFFF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30">
            <o:LockedField>false</o:LockedField>
          </o:OLEObject>
        </w:object>
      </w:r>
      <w:r>
        <w:t xml:space="preserve">. </w:t>
      </w:r>
    </w:p>
    <w:p>
      <w:pPr>
        <w:spacing w:line="192" w:lineRule="auto"/>
        <w:rPr>
          <w:color w:val="000000"/>
          <w:sz w:val="22"/>
          <w:szCs w:val="22"/>
        </w:rPr>
      </w:pPr>
      <w:r>
        <w:fldChar w:fldCharType="end"/>
      </w:r>
      <w:r>
        <w:t xml:space="preserve">16. </w:t>
      </w:r>
      <w:r>
        <w:rPr>
          <w:color w:val="000000"/>
          <w:sz w:val="22"/>
          <w:szCs w:val="22"/>
        </w:rPr>
        <w:t>Радиус основания конуса равен 6, а его высота равна 8. Плоскость сечения содержит вершину конуса и хорду основания, длина которой равна 4. Найдите расстояние от центра основания конуса до плоскости сечения.</w:t>
      </w:r>
    </w:p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513E3"/>
    <w:multiLevelType w:val="multilevel"/>
    <w:tmpl w:val="003513E3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9A"/>
    <w:rsid w:val="001B269A"/>
    <w:rsid w:val="00451234"/>
    <w:rsid w:val="007C6CBF"/>
    <w:rsid w:val="121A1D24"/>
    <w:rsid w:val="1FAA6F69"/>
    <w:rsid w:val="204E1739"/>
    <w:rsid w:val="262F558E"/>
    <w:rsid w:val="2E7A284B"/>
    <w:rsid w:val="41574075"/>
    <w:rsid w:val="438B3302"/>
    <w:rsid w:val="477F10D0"/>
    <w:rsid w:val="5C482669"/>
    <w:rsid w:val="5E750F4C"/>
    <w:rsid w:val="65FC2FC3"/>
    <w:rsid w:val="70215F5B"/>
    <w:rsid w:val="74AF1037"/>
    <w:rsid w:val="7EEB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4" Type="http://schemas.openxmlformats.org/officeDocument/2006/relationships/fontTable" Target="fontTable.xml"/><Relationship Id="rId33" Type="http://schemas.openxmlformats.org/officeDocument/2006/relationships/numbering" Target="numbering.xml"/><Relationship Id="rId32" Type="http://schemas.openxmlformats.org/officeDocument/2006/relationships/customXml" Target="../customXml/item1.xml"/><Relationship Id="rId31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" Type="http://schemas.openxmlformats.org/officeDocument/2006/relationships/footnotes" Target="footnotes.xml"/><Relationship Id="rId29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3" Type="http://schemas.openxmlformats.org/officeDocument/2006/relationships/image" Target="media/image9.wmf"/><Relationship Id="rId22" Type="http://schemas.openxmlformats.org/officeDocument/2006/relationships/oleObject" Target="embeddings/oleObject9.bin"/><Relationship Id="rId21" Type="http://schemas.openxmlformats.org/officeDocument/2006/relationships/image" Target="media/image8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7.bin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610</Words>
  <Characters>3479</Characters>
  <Lines>28</Lines>
  <Paragraphs>8</Paragraphs>
  <TotalTime>0</TotalTime>
  <ScaleCrop>false</ScaleCrop>
  <LinksUpToDate>false</LinksUpToDate>
  <CharactersWithSpaces>4081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2022-12-08T18:44:00Z</dcterms:created>
  <dc:creator>Елена</dc:creator>
  <cp:lastModifiedBy>ПК9</cp:lastModifiedBy>
  <dcterms:modified xsi:type="dcterms:W3CDTF">2022-12-15T10:38:59Z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226338B26AB347B6B3F5CC14FB8B702E</vt:lpwstr>
  </property>
</Properties>
</file>