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28" w:rsidRDefault="00035028" w:rsidP="0003502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Демонстрационный вариант </w:t>
      </w:r>
      <w:r w:rsidR="00FF6C30">
        <w:rPr>
          <w:rFonts w:ascii="Times New Roman" w:hAnsi="Times New Roman"/>
          <w:b/>
        </w:rPr>
        <w:t xml:space="preserve">административной </w:t>
      </w:r>
      <w:r>
        <w:rPr>
          <w:rFonts w:ascii="Times New Roman" w:hAnsi="Times New Roman"/>
          <w:b/>
        </w:rPr>
        <w:t xml:space="preserve">контрольной работы </w:t>
      </w:r>
    </w:p>
    <w:p w:rsidR="00035028" w:rsidRDefault="00035028" w:rsidP="0003502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русскому языку</w:t>
      </w:r>
    </w:p>
    <w:p w:rsidR="00035028" w:rsidRDefault="00FF6C30" w:rsidP="0003502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</w:t>
      </w:r>
      <w:r w:rsidR="0003502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 xml:space="preserve"> полугодие 2024-2025</w:t>
      </w:r>
      <w:r w:rsidR="00035028">
        <w:rPr>
          <w:rFonts w:ascii="Times New Roman" w:hAnsi="Times New Roman"/>
          <w:b/>
        </w:rPr>
        <w:t xml:space="preserve"> уч</w:t>
      </w:r>
      <w:r>
        <w:rPr>
          <w:rFonts w:ascii="Times New Roman" w:hAnsi="Times New Roman"/>
          <w:b/>
        </w:rPr>
        <w:t>ебного года</w:t>
      </w:r>
    </w:p>
    <w:p w:rsidR="00035028" w:rsidRDefault="00035028" w:rsidP="00035028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Пояснительная записка</w:t>
      </w:r>
    </w:p>
    <w:p w:rsidR="00FF6C30" w:rsidRDefault="00FF6C30" w:rsidP="00FF6C30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Административный контроль по русскому языку в 10 классе за первое полугодие 2024-2025 учебного года проводится в форме контрольной работы. </w:t>
      </w:r>
    </w:p>
    <w:p w:rsidR="00FF6C30" w:rsidRDefault="00FF6C30" w:rsidP="00FF6C30">
      <w:pPr>
        <w:spacing w:after="0" w:line="360" w:lineRule="auto"/>
        <w:ind w:firstLineChars="307" w:firstLine="737"/>
        <w:rPr>
          <w:rFonts w:ascii="Times New Roman" w:hAnsi="Times New Roman"/>
          <w:b/>
          <w:sz w:val="24"/>
          <w:szCs w:val="24"/>
        </w:rPr>
      </w:pPr>
    </w:p>
    <w:p w:rsidR="00FF6C30" w:rsidRDefault="00FF6C30" w:rsidP="00FF6C30">
      <w:pPr>
        <w:spacing w:after="0" w:line="360" w:lineRule="auto"/>
        <w:ind w:firstLineChars="307" w:firstLine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Целью проведения контрольной работы </w:t>
      </w:r>
      <w:r>
        <w:rPr>
          <w:rFonts w:ascii="Times New Roman" w:hAnsi="Times New Roman"/>
          <w:sz w:val="24"/>
          <w:szCs w:val="24"/>
        </w:rPr>
        <w:t xml:space="preserve">   является установление соответствия качества подготовки обучающихся требованиям федерального государственного образовательного стандарта </w:t>
      </w:r>
      <w:r>
        <w:rPr>
          <w:rFonts w:ascii="Times New Roman" w:hAnsi="Times New Roman"/>
          <w:b/>
          <w:bCs/>
          <w:sz w:val="24"/>
          <w:szCs w:val="24"/>
        </w:rPr>
        <w:t>СОО,</w:t>
      </w:r>
      <w:r>
        <w:rPr>
          <w:rFonts w:ascii="Times New Roman" w:hAnsi="Times New Roman"/>
          <w:sz w:val="24"/>
          <w:szCs w:val="24"/>
        </w:rPr>
        <w:t xml:space="preserve"> выявления динамики результативности обучения по русскому языку.</w:t>
      </w:r>
    </w:p>
    <w:p w:rsidR="00FF6C30" w:rsidRDefault="00FF6C30" w:rsidP="0003502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34FA2">
        <w:rPr>
          <w:rFonts w:ascii="Times New Roman" w:hAnsi="Times New Roman" w:cs="Times New Roman"/>
          <w:b/>
          <w:sz w:val="24"/>
          <w:szCs w:val="24"/>
        </w:rPr>
        <w:t>Структура контрольной работы</w:t>
      </w:r>
    </w:p>
    <w:p w:rsidR="00FF6C30" w:rsidRDefault="00FF6C30" w:rsidP="00035028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35028" w:rsidRPr="00035028" w:rsidRDefault="00035028" w:rsidP="00035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028">
        <w:rPr>
          <w:rFonts w:ascii="Times New Roman" w:hAnsi="Times New Roman" w:cs="Times New Roman"/>
          <w:sz w:val="24"/>
          <w:szCs w:val="24"/>
        </w:rPr>
        <w:t>Работа включает в себя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5028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35028">
        <w:rPr>
          <w:rFonts w:ascii="Times New Roman" w:hAnsi="Times New Roman" w:cs="Times New Roman"/>
          <w:sz w:val="24"/>
          <w:szCs w:val="24"/>
        </w:rPr>
        <w:t>. В контрольной работе предложены следующие разновидности заданий с кратким ответом:</w:t>
      </w:r>
    </w:p>
    <w:p w:rsidR="00035028" w:rsidRPr="00035028" w:rsidRDefault="00035028" w:rsidP="00035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028">
        <w:rPr>
          <w:rFonts w:ascii="Times New Roman" w:hAnsi="Times New Roman" w:cs="Times New Roman"/>
          <w:sz w:val="24"/>
          <w:szCs w:val="24"/>
        </w:rPr>
        <w:t>– задания на запись самостоятельно сформулированного правильного ответа в виде одного или нескольких слов;</w:t>
      </w:r>
    </w:p>
    <w:p w:rsidR="00035028" w:rsidRPr="00035028" w:rsidRDefault="00035028" w:rsidP="00035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028">
        <w:rPr>
          <w:rFonts w:ascii="Times New Roman" w:hAnsi="Times New Roman" w:cs="Times New Roman"/>
          <w:sz w:val="24"/>
          <w:szCs w:val="24"/>
        </w:rPr>
        <w:t>– задания на выбор и запись одного или нескольких правильных ответов из предложенного перечня ответов;</w:t>
      </w:r>
    </w:p>
    <w:p w:rsidR="00035028" w:rsidRPr="00035028" w:rsidRDefault="00035028" w:rsidP="00035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028">
        <w:rPr>
          <w:rFonts w:ascii="Times New Roman" w:hAnsi="Times New Roman" w:cs="Times New Roman"/>
          <w:sz w:val="24"/>
          <w:szCs w:val="24"/>
        </w:rPr>
        <w:t>Ответ на задания даётся соответствующей записью в виде цифры (числа) или слова (нескольких слов), последовательности цифр (чисел), записанных без пробелов, запятых и других дополнительных символов.</w:t>
      </w:r>
    </w:p>
    <w:p w:rsidR="00FF6C30" w:rsidRDefault="00035028" w:rsidP="007570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028">
        <w:rPr>
          <w:rFonts w:ascii="Times New Roman" w:hAnsi="Times New Roman" w:cs="Times New Roman"/>
          <w:sz w:val="24"/>
          <w:szCs w:val="24"/>
        </w:rPr>
        <w:t>Правильное выполнен</w:t>
      </w:r>
      <w:r>
        <w:rPr>
          <w:rFonts w:ascii="Times New Roman" w:hAnsi="Times New Roman" w:cs="Times New Roman"/>
          <w:sz w:val="24"/>
          <w:szCs w:val="24"/>
        </w:rPr>
        <w:t xml:space="preserve">ие каждого из заданий </w:t>
      </w:r>
      <w:r w:rsidRPr="00035028">
        <w:rPr>
          <w:rFonts w:ascii="Times New Roman" w:hAnsi="Times New Roman" w:cs="Times New Roman"/>
          <w:sz w:val="24"/>
          <w:szCs w:val="24"/>
        </w:rPr>
        <w:t>оценивается 1 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В ответах на задания 2–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35028">
        <w:rPr>
          <w:rFonts w:ascii="Times New Roman" w:hAnsi="Times New Roman" w:cs="Times New Roman"/>
          <w:sz w:val="24"/>
          <w:szCs w:val="24"/>
        </w:rPr>
        <w:t xml:space="preserve">, 9–23 порядок записи символов значения не имеет. </w:t>
      </w:r>
    </w:p>
    <w:p w:rsidR="00FF6C30" w:rsidRDefault="00FF6C30" w:rsidP="007570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6C30" w:rsidRPr="009305E2" w:rsidRDefault="00FF6C30" w:rsidP="00FF6C3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5E2">
        <w:rPr>
          <w:rFonts w:ascii="Times New Roman" w:hAnsi="Times New Roman" w:cs="Times New Roman"/>
          <w:b/>
          <w:sz w:val="24"/>
          <w:szCs w:val="24"/>
        </w:rPr>
        <w:t xml:space="preserve">Распределение заданий контрольной работы по содержанию и видам </w:t>
      </w:r>
    </w:p>
    <w:p w:rsidR="00FF6C30" w:rsidRPr="00FF6C30" w:rsidRDefault="00FF6C30" w:rsidP="00FF6C3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учебной деятельности</w:t>
      </w:r>
    </w:p>
    <w:tbl>
      <w:tblPr>
        <w:tblStyle w:val="a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7"/>
        <w:gridCol w:w="2234"/>
        <w:gridCol w:w="2343"/>
      </w:tblGrid>
      <w:tr w:rsidR="00035028" w:rsidRPr="00035028" w:rsidTr="00035028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5028">
              <w:rPr>
                <w:rFonts w:eastAsia="Calibri"/>
                <w:b/>
                <w:sz w:val="24"/>
                <w:szCs w:val="24"/>
              </w:rPr>
              <w:t>Вид работы с языковым материалом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5028">
              <w:rPr>
                <w:rFonts w:eastAsia="Calibri"/>
                <w:b/>
                <w:sz w:val="24"/>
                <w:szCs w:val="24"/>
              </w:rPr>
              <w:t>Количество заданий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b/>
                <w:sz w:val="24"/>
                <w:szCs w:val="24"/>
              </w:rPr>
            </w:pPr>
            <w:r w:rsidRPr="00035028">
              <w:rPr>
                <w:rFonts w:eastAsia="Calibri"/>
                <w:b/>
                <w:sz w:val="24"/>
                <w:szCs w:val="24"/>
              </w:rPr>
              <w:t>Максимальный балл</w:t>
            </w:r>
          </w:p>
        </w:tc>
      </w:tr>
      <w:tr w:rsidR="00035028" w:rsidRPr="00035028" w:rsidTr="00035028">
        <w:tc>
          <w:tcPr>
            <w:tcW w:w="49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jc w:val="both"/>
              <w:rPr>
                <w:sz w:val="24"/>
                <w:szCs w:val="24"/>
              </w:rPr>
            </w:pPr>
            <w:r w:rsidRPr="00035028">
              <w:rPr>
                <w:sz w:val="24"/>
                <w:szCs w:val="24"/>
              </w:rPr>
              <w:t>Работа с отобранным языковым материалом,</w:t>
            </w:r>
          </w:p>
          <w:p w:rsidR="00035028" w:rsidRPr="00035028" w:rsidRDefault="00035028" w:rsidP="00035028">
            <w:pPr>
              <w:jc w:val="both"/>
              <w:rPr>
                <w:sz w:val="24"/>
                <w:szCs w:val="24"/>
              </w:rPr>
            </w:pPr>
            <w:r w:rsidRPr="00035028">
              <w:rPr>
                <w:sz w:val="24"/>
                <w:szCs w:val="24"/>
              </w:rPr>
              <w:t>представленным в виде отдельных слов,</w:t>
            </w:r>
          </w:p>
          <w:p w:rsidR="00035028" w:rsidRPr="00035028" w:rsidRDefault="00035028" w:rsidP="00035028">
            <w:pPr>
              <w:spacing w:line="273" w:lineRule="auto"/>
              <w:jc w:val="both"/>
              <w:rPr>
                <w:sz w:val="24"/>
                <w:szCs w:val="24"/>
              </w:rPr>
            </w:pPr>
            <w:r w:rsidRPr="00035028">
              <w:rPr>
                <w:sz w:val="24"/>
                <w:szCs w:val="24"/>
              </w:rPr>
              <w:t>словосочетаний или предложений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FF6C30">
            <w:pPr>
              <w:jc w:val="center"/>
              <w:rPr>
                <w:sz w:val="24"/>
                <w:szCs w:val="24"/>
              </w:rPr>
            </w:pPr>
            <w:r w:rsidRPr="00035028">
              <w:rPr>
                <w:sz w:val="24"/>
                <w:szCs w:val="24"/>
              </w:rPr>
              <w:t>17</w:t>
            </w:r>
          </w:p>
          <w:p w:rsidR="00035028" w:rsidRPr="00035028" w:rsidRDefault="00FF6C30" w:rsidP="00FF6C30">
            <w:pPr>
              <w:spacing w:line="27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35028" w:rsidRPr="00035028">
              <w:rPr>
                <w:sz w:val="24"/>
                <w:szCs w:val="24"/>
              </w:rPr>
              <w:t>№ заданий 4–20)</w:t>
            </w:r>
          </w:p>
        </w:tc>
        <w:tc>
          <w:tcPr>
            <w:tcW w:w="2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spacing w:line="27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35028" w:rsidRPr="00035028" w:rsidTr="00035028">
        <w:tc>
          <w:tcPr>
            <w:tcW w:w="49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FF6C30">
            <w:pPr>
              <w:spacing w:line="273" w:lineRule="auto"/>
              <w:rPr>
                <w:sz w:val="24"/>
                <w:szCs w:val="24"/>
              </w:rPr>
            </w:pPr>
            <w:r w:rsidRPr="00035028">
              <w:rPr>
                <w:sz w:val="24"/>
                <w:szCs w:val="24"/>
              </w:rPr>
              <w:t>Работа с языковыми явлениями, предъявленными в тексте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FF6C30">
            <w:pPr>
              <w:jc w:val="center"/>
              <w:rPr>
                <w:sz w:val="24"/>
                <w:szCs w:val="24"/>
              </w:rPr>
            </w:pPr>
            <w:r w:rsidRPr="00035028">
              <w:rPr>
                <w:sz w:val="24"/>
                <w:szCs w:val="24"/>
              </w:rPr>
              <w:t>9</w:t>
            </w:r>
          </w:p>
          <w:p w:rsidR="00035028" w:rsidRPr="00035028" w:rsidRDefault="00FF6C30" w:rsidP="00FF6C30">
            <w:pPr>
              <w:spacing w:line="27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35028" w:rsidRPr="00035028">
              <w:rPr>
                <w:sz w:val="24"/>
                <w:szCs w:val="24"/>
              </w:rPr>
              <w:t>№ заданий 1–3,2</w:t>
            </w:r>
            <w:r w:rsidR="00035028">
              <w:rPr>
                <w:sz w:val="24"/>
                <w:szCs w:val="24"/>
              </w:rPr>
              <w:t>1</w:t>
            </w:r>
            <w:r w:rsidR="00035028" w:rsidRPr="00035028">
              <w:rPr>
                <w:sz w:val="24"/>
                <w:szCs w:val="24"/>
              </w:rPr>
              <w:t>–2</w:t>
            </w:r>
            <w:r w:rsidR="00035028">
              <w:rPr>
                <w:sz w:val="24"/>
                <w:szCs w:val="24"/>
              </w:rPr>
              <w:t>5</w:t>
            </w:r>
            <w:r w:rsidR="00035028" w:rsidRPr="00035028">
              <w:rPr>
                <w:sz w:val="24"/>
                <w:szCs w:val="24"/>
              </w:rPr>
              <w:t>)</w:t>
            </w:r>
          </w:p>
        </w:tc>
        <w:tc>
          <w:tcPr>
            <w:tcW w:w="2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spacing w:line="27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035028" w:rsidRPr="00035028" w:rsidRDefault="00035028" w:rsidP="0003502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5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35028" w:rsidRPr="00035028" w:rsidRDefault="00FF6C30" w:rsidP="0003502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305E2">
        <w:rPr>
          <w:rFonts w:ascii="Times New Roman" w:hAnsi="Times New Roman" w:cs="Times New Roman"/>
          <w:b/>
          <w:bCs/>
          <w:iCs/>
          <w:sz w:val="24"/>
          <w:szCs w:val="24"/>
        </w:rPr>
        <w:t>Предметное содержание</w:t>
      </w:r>
    </w:p>
    <w:tbl>
      <w:tblPr>
        <w:tblStyle w:val="a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7954"/>
      </w:tblGrid>
      <w:tr w:rsidR="00035028" w:rsidRPr="00035028" w:rsidTr="00757057"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757057" w:rsidRDefault="00035028" w:rsidP="0075705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57057">
              <w:rPr>
                <w:rFonts w:eastAsia="Calibri"/>
                <w:b/>
                <w:sz w:val="24"/>
                <w:szCs w:val="24"/>
              </w:rPr>
              <w:t>Номер</w:t>
            </w:r>
          </w:p>
          <w:p w:rsidR="00035028" w:rsidRPr="00757057" w:rsidRDefault="00035028" w:rsidP="00757057">
            <w:pPr>
              <w:spacing w:line="273" w:lineRule="auto"/>
              <w:jc w:val="center"/>
              <w:rPr>
                <w:b/>
                <w:sz w:val="24"/>
                <w:szCs w:val="24"/>
              </w:rPr>
            </w:pPr>
            <w:r w:rsidRPr="00757057">
              <w:rPr>
                <w:rFonts w:eastAsia="Calibri"/>
                <w:b/>
                <w:sz w:val="24"/>
                <w:szCs w:val="24"/>
              </w:rPr>
              <w:t>задания</w:t>
            </w:r>
          </w:p>
        </w:tc>
        <w:tc>
          <w:tcPr>
            <w:tcW w:w="7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757057" w:rsidRDefault="00035028" w:rsidP="00757057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57057">
              <w:rPr>
                <w:rFonts w:eastAsia="Calibri"/>
                <w:b/>
                <w:sz w:val="24"/>
                <w:szCs w:val="24"/>
              </w:rPr>
              <w:t>Проверяемый элемент содержания</w:t>
            </w:r>
          </w:p>
        </w:tc>
      </w:tr>
      <w:tr w:rsidR="00035028" w:rsidRPr="00035028" w:rsidTr="00757057">
        <w:tc>
          <w:tcPr>
            <w:tcW w:w="14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757057" w:rsidP="00757057">
            <w:pPr>
              <w:pStyle w:val="1"/>
              <w:spacing w:before="0" w:beforeAutospacing="0" w:after="0" w:afterAutospacing="0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035028">
              <w:rPr>
                <w:rFonts w:eastAsia="Calibri"/>
                <w:sz w:val="24"/>
                <w:szCs w:val="24"/>
              </w:rPr>
              <w:t>Логико-смысловые отношения между предложениями в тексте</w:t>
            </w:r>
          </w:p>
        </w:tc>
      </w:tr>
      <w:tr w:rsidR="00035028" w:rsidRPr="00035028" w:rsidTr="00757057">
        <w:tc>
          <w:tcPr>
            <w:tcW w:w="14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757057" w:rsidP="00757057">
            <w:pPr>
              <w:pStyle w:val="1"/>
              <w:spacing w:before="0" w:beforeAutospacing="0" w:after="0" w:afterAutospacing="0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035028">
              <w:rPr>
                <w:rFonts w:eastAsia="Calibri"/>
                <w:sz w:val="24"/>
                <w:szCs w:val="24"/>
              </w:rPr>
              <w:t>Лексикология и фразеология как разделы лингвистики. Лексический анализ слова</w:t>
            </w:r>
          </w:p>
        </w:tc>
      </w:tr>
      <w:tr w:rsidR="00035028" w:rsidRPr="00035028" w:rsidTr="00757057">
        <w:tc>
          <w:tcPr>
            <w:tcW w:w="14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757057" w:rsidP="00757057">
            <w:pPr>
              <w:pStyle w:val="1"/>
              <w:spacing w:before="0" w:beforeAutospacing="0" w:after="0" w:afterAutospacing="0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035028">
              <w:rPr>
                <w:rFonts w:eastAsia="Calibri"/>
                <w:sz w:val="24"/>
                <w:szCs w:val="24"/>
              </w:rPr>
              <w:t>Функциональная стилистика. Культура речи</w:t>
            </w:r>
          </w:p>
        </w:tc>
      </w:tr>
      <w:tr w:rsidR="00035028" w:rsidRPr="00035028" w:rsidTr="00757057">
        <w:tc>
          <w:tcPr>
            <w:tcW w:w="14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757057" w:rsidP="00757057">
            <w:pPr>
              <w:pStyle w:val="1"/>
              <w:spacing w:before="0" w:beforeAutospacing="0" w:after="0" w:afterAutospacing="0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</w:t>
            </w:r>
          </w:p>
        </w:tc>
        <w:tc>
          <w:tcPr>
            <w:tcW w:w="7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035028">
              <w:rPr>
                <w:rFonts w:eastAsia="Calibri"/>
                <w:sz w:val="24"/>
                <w:szCs w:val="24"/>
              </w:rPr>
              <w:t>Нормы ударения в современном литературном русском языке</w:t>
            </w:r>
          </w:p>
        </w:tc>
      </w:tr>
      <w:tr w:rsidR="00035028" w:rsidRPr="00035028" w:rsidTr="00757057">
        <w:tc>
          <w:tcPr>
            <w:tcW w:w="14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757057" w:rsidP="00757057">
            <w:pPr>
              <w:pStyle w:val="1"/>
              <w:spacing w:before="0" w:beforeAutospacing="0" w:after="0" w:afterAutospacing="0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</w:t>
            </w:r>
          </w:p>
        </w:tc>
        <w:tc>
          <w:tcPr>
            <w:tcW w:w="7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035028">
              <w:rPr>
                <w:rFonts w:eastAsia="Calibri"/>
                <w:sz w:val="24"/>
                <w:szCs w:val="24"/>
              </w:rPr>
              <w:t>Основные лексические нормы современного русского литературного языка. Паронимы и их употребление</w:t>
            </w:r>
          </w:p>
        </w:tc>
      </w:tr>
      <w:tr w:rsidR="00035028" w:rsidRPr="00035028" w:rsidTr="00757057">
        <w:tc>
          <w:tcPr>
            <w:tcW w:w="14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757057" w:rsidP="00757057">
            <w:pPr>
              <w:pStyle w:val="1"/>
              <w:spacing w:before="0" w:beforeAutospacing="0" w:after="0" w:afterAutospacing="0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7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035028">
              <w:rPr>
                <w:rFonts w:eastAsia="Calibri"/>
                <w:sz w:val="24"/>
                <w:szCs w:val="24"/>
              </w:rPr>
              <w:t>Основные лексические нормы современного русского литературного языка. Лексическая сочетаемость. Тавтология. Плеоназм</w:t>
            </w:r>
          </w:p>
        </w:tc>
      </w:tr>
      <w:tr w:rsidR="00035028" w:rsidRPr="00035028" w:rsidTr="00757057">
        <w:tc>
          <w:tcPr>
            <w:tcW w:w="14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757057" w:rsidP="00757057">
            <w:pPr>
              <w:pStyle w:val="1"/>
              <w:spacing w:before="0" w:beforeAutospacing="0" w:after="0" w:afterAutospacing="0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035028">
              <w:rPr>
                <w:rFonts w:eastAsia="Calibri"/>
                <w:sz w:val="24"/>
                <w:szCs w:val="24"/>
              </w:rPr>
              <w:t>Основные морфологические нормы современного русского литературного языка</w:t>
            </w:r>
          </w:p>
        </w:tc>
      </w:tr>
      <w:tr w:rsidR="00035028" w:rsidRPr="00035028" w:rsidTr="00757057">
        <w:tc>
          <w:tcPr>
            <w:tcW w:w="14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757057" w:rsidP="00757057">
            <w:pPr>
              <w:pStyle w:val="1"/>
              <w:spacing w:before="0" w:beforeAutospacing="0" w:after="0" w:afterAutospacing="0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</w:t>
            </w:r>
          </w:p>
        </w:tc>
        <w:tc>
          <w:tcPr>
            <w:tcW w:w="7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035028">
              <w:rPr>
                <w:rFonts w:eastAsia="Calibri"/>
                <w:sz w:val="24"/>
                <w:szCs w:val="24"/>
              </w:rPr>
              <w:t>Правописание гласных и согласных в корне</w:t>
            </w:r>
          </w:p>
        </w:tc>
      </w:tr>
      <w:tr w:rsidR="00035028" w:rsidRPr="00035028" w:rsidTr="00757057">
        <w:tc>
          <w:tcPr>
            <w:tcW w:w="14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757057" w:rsidP="00757057">
            <w:pPr>
              <w:pStyle w:val="1"/>
              <w:spacing w:before="0" w:beforeAutospacing="0" w:after="0" w:afterAutospacing="0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035028">
              <w:rPr>
                <w:rFonts w:eastAsia="Calibri"/>
                <w:sz w:val="24"/>
                <w:szCs w:val="24"/>
              </w:rPr>
              <w:t xml:space="preserve">Употребление </w:t>
            </w:r>
            <w:r w:rsidRPr="00035028">
              <w:rPr>
                <w:rFonts w:eastAsia="Calibri"/>
                <w:i/>
                <w:iCs/>
                <w:sz w:val="24"/>
                <w:szCs w:val="24"/>
              </w:rPr>
              <w:t xml:space="preserve">ъ </w:t>
            </w:r>
            <w:r w:rsidRPr="00035028">
              <w:rPr>
                <w:rFonts w:eastAsia="Calibri"/>
                <w:sz w:val="24"/>
                <w:szCs w:val="24"/>
              </w:rPr>
              <w:t xml:space="preserve">и </w:t>
            </w:r>
            <w:r w:rsidRPr="00035028">
              <w:rPr>
                <w:rFonts w:eastAsia="Calibri"/>
                <w:i/>
                <w:iCs/>
                <w:sz w:val="24"/>
                <w:szCs w:val="24"/>
              </w:rPr>
              <w:t xml:space="preserve">ь </w:t>
            </w:r>
            <w:r w:rsidRPr="00035028">
              <w:rPr>
                <w:rFonts w:eastAsia="Calibri"/>
                <w:sz w:val="24"/>
                <w:szCs w:val="24"/>
              </w:rPr>
              <w:t xml:space="preserve">(в том числе разделительных). Правописание приставок. Буквы </w:t>
            </w:r>
            <w:r w:rsidRPr="00035028">
              <w:rPr>
                <w:rFonts w:eastAsia="Calibri"/>
                <w:i/>
                <w:iCs/>
                <w:sz w:val="24"/>
                <w:szCs w:val="24"/>
              </w:rPr>
              <w:t xml:space="preserve">ы </w:t>
            </w:r>
            <w:r w:rsidRPr="00035028">
              <w:rPr>
                <w:rFonts w:eastAsia="Calibri"/>
                <w:sz w:val="24"/>
                <w:szCs w:val="24"/>
              </w:rPr>
              <w:t xml:space="preserve">– </w:t>
            </w:r>
            <w:r w:rsidRPr="00035028">
              <w:rPr>
                <w:rFonts w:eastAsia="Calibri"/>
                <w:i/>
                <w:iCs/>
                <w:sz w:val="24"/>
                <w:szCs w:val="24"/>
              </w:rPr>
              <w:t xml:space="preserve">и </w:t>
            </w:r>
            <w:r w:rsidRPr="00035028">
              <w:rPr>
                <w:rFonts w:eastAsia="Calibri"/>
                <w:sz w:val="24"/>
                <w:szCs w:val="24"/>
              </w:rPr>
              <w:t>после приставок</w:t>
            </w:r>
          </w:p>
        </w:tc>
      </w:tr>
      <w:tr w:rsidR="00035028" w:rsidRPr="00035028" w:rsidTr="00757057">
        <w:tc>
          <w:tcPr>
            <w:tcW w:w="14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757057" w:rsidP="00757057">
            <w:pPr>
              <w:pStyle w:val="1"/>
              <w:spacing w:before="0" w:beforeAutospacing="0" w:after="0" w:afterAutospacing="0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035028">
              <w:rPr>
                <w:rFonts w:eastAsia="Calibri"/>
                <w:sz w:val="24"/>
                <w:szCs w:val="24"/>
              </w:rPr>
              <w:t xml:space="preserve">Правописание </w:t>
            </w:r>
            <w:r w:rsidRPr="00035028">
              <w:rPr>
                <w:rFonts w:eastAsia="Calibri"/>
                <w:i/>
                <w:iCs/>
                <w:sz w:val="24"/>
                <w:szCs w:val="24"/>
              </w:rPr>
              <w:t xml:space="preserve">не </w:t>
            </w:r>
            <w:r w:rsidRPr="00035028">
              <w:rPr>
                <w:rFonts w:eastAsia="Calibri"/>
                <w:sz w:val="24"/>
                <w:szCs w:val="24"/>
              </w:rPr>
              <w:t xml:space="preserve">и </w:t>
            </w:r>
            <w:r w:rsidRPr="00035028">
              <w:rPr>
                <w:rFonts w:eastAsia="Calibri"/>
                <w:i/>
                <w:iCs/>
                <w:sz w:val="24"/>
                <w:szCs w:val="24"/>
              </w:rPr>
              <w:t>ни</w:t>
            </w:r>
          </w:p>
        </w:tc>
      </w:tr>
      <w:tr w:rsidR="00035028" w:rsidRPr="00035028" w:rsidTr="00757057">
        <w:tc>
          <w:tcPr>
            <w:tcW w:w="14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757057" w:rsidP="00757057">
            <w:pPr>
              <w:pStyle w:val="1"/>
              <w:spacing w:before="0" w:beforeAutospacing="0" w:after="0" w:afterAutospacing="0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035028">
              <w:rPr>
                <w:rFonts w:eastAsia="Calibri"/>
                <w:sz w:val="24"/>
                <w:szCs w:val="24"/>
              </w:rPr>
              <w:t>Слитное, дефисное и раздельное написание слов разных частей речи</w:t>
            </w:r>
          </w:p>
        </w:tc>
      </w:tr>
      <w:tr w:rsidR="00035028" w:rsidRPr="00035028" w:rsidTr="00757057">
        <w:tc>
          <w:tcPr>
            <w:tcW w:w="14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757057" w:rsidP="00757057">
            <w:pPr>
              <w:pStyle w:val="1"/>
              <w:spacing w:before="0" w:beforeAutospacing="0" w:after="0" w:afterAutospacing="0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16-17</w:t>
            </w:r>
          </w:p>
        </w:tc>
        <w:tc>
          <w:tcPr>
            <w:tcW w:w="7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035028">
              <w:rPr>
                <w:rFonts w:eastAsia="Calibri"/>
                <w:sz w:val="24"/>
                <w:szCs w:val="24"/>
              </w:rPr>
              <w:t>Правописание -</w:t>
            </w:r>
            <w:r w:rsidRPr="00035028">
              <w:rPr>
                <w:rFonts w:eastAsia="Calibri"/>
                <w:i/>
                <w:iCs/>
                <w:sz w:val="24"/>
                <w:szCs w:val="24"/>
              </w:rPr>
              <w:t xml:space="preserve">н- </w:t>
            </w:r>
            <w:r w:rsidRPr="00035028">
              <w:rPr>
                <w:rFonts w:eastAsia="Calibri"/>
                <w:sz w:val="24"/>
                <w:szCs w:val="24"/>
              </w:rPr>
              <w:t>и -</w:t>
            </w:r>
            <w:proofErr w:type="spellStart"/>
            <w:r w:rsidRPr="00035028">
              <w:rPr>
                <w:rFonts w:eastAsia="Calibri"/>
                <w:i/>
                <w:iCs/>
                <w:sz w:val="24"/>
                <w:szCs w:val="24"/>
              </w:rPr>
              <w:t>нн</w:t>
            </w:r>
            <w:proofErr w:type="spellEnd"/>
            <w:r w:rsidRPr="00035028">
              <w:rPr>
                <w:rFonts w:eastAsia="Calibri"/>
                <w:i/>
                <w:iCs/>
                <w:sz w:val="24"/>
                <w:szCs w:val="24"/>
              </w:rPr>
              <w:t xml:space="preserve">- </w:t>
            </w:r>
            <w:r w:rsidRPr="00035028">
              <w:rPr>
                <w:rFonts w:eastAsia="Calibri"/>
                <w:sz w:val="24"/>
                <w:szCs w:val="24"/>
              </w:rPr>
              <w:t>в словах различных частей речи</w:t>
            </w:r>
          </w:p>
        </w:tc>
      </w:tr>
      <w:tr w:rsidR="00035028" w:rsidRPr="00035028" w:rsidTr="00757057">
        <w:tc>
          <w:tcPr>
            <w:tcW w:w="14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757057" w:rsidP="00757057">
            <w:pPr>
              <w:pStyle w:val="1"/>
              <w:spacing w:before="0" w:beforeAutospacing="0" w:after="0" w:afterAutospacing="0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035028">
              <w:rPr>
                <w:rFonts w:eastAsia="Calibri"/>
                <w:sz w:val="24"/>
                <w:szCs w:val="24"/>
              </w:rPr>
              <w:t>Знаки препинания в предложениях с однородными членами. Знаки препинания в сложном предложении.</w:t>
            </w:r>
          </w:p>
        </w:tc>
      </w:tr>
      <w:tr w:rsidR="00035028" w:rsidRPr="00035028" w:rsidTr="00757057">
        <w:tc>
          <w:tcPr>
            <w:tcW w:w="14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757057" w:rsidP="00757057">
            <w:pPr>
              <w:pStyle w:val="1"/>
              <w:spacing w:before="0" w:beforeAutospacing="0" w:after="0" w:afterAutospacing="0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7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035028">
              <w:rPr>
                <w:rFonts w:eastAsia="Calibri"/>
                <w:sz w:val="24"/>
                <w:szCs w:val="24"/>
              </w:rPr>
              <w:t>Знаки препинания при</w:t>
            </w:r>
            <w:r w:rsidR="00FF6C30">
              <w:rPr>
                <w:rFonts w:eastAsia="Calibri"/>
                <w:sz w:val="24"/>
                <w:szCs w:val="24"/>
              </w:rPr>
              <w:t xml:space="preserve"> </w:t>
            </w:r>
            <w:r w:rsidRPr="00035028">
              <w:rPr>
                <w:rFonts w:eastAsia="Calibri"/>
                <w:sz w:val="24"/>
                <w:szCs w:val="24"/>
              </w:rPr>
              <w:t>обособлении</w:t>
            </w:r>
          </w:p>
        </w:tc>
      </w:tr>
      <w:tr w:rsidR="00035028" w:rsidRPr="00035028" w:rsidTr="00757057">
        <w:tc>
          <w:tcPr>
            <w:tcW w:w="14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757057" w:rsidP="00757057">
            <w:pPr>
              <w:pStyle w:val="1"/>
              <w:spacing w:before="0" w:beforeAutospacing="0" w:after="0" w:afterAutospacing="0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035028">
              <w:rPr>
                <w:rFonts w:eastAsia="Calibri"/>
                <w:sz w:val="24"/>
                <w:szCs w:val="24"/>
              </w:rPr>
              <w:t>Информационно-смысловая переработка прочитанного текста</w:t>
            </w:r>
          </w:p>
        </w:tc>
      </w:tr>
      <w:tr w:rsidR="00035028" w:rsidRPr="00035028" w:rsidTr="00757057">
        <w:tc>
          <w:tcPr>
            <w:tcW w:w="14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757057" w:rsidP="00757057">
            <w:pPr>
              <w:pStyle w:val="1"/>
              <w:spacing w:before="0" w:beforeAutospacing="0" w:after="0" w:afterAutospacing="0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035028">
              <w:rPr>
                <w:rFonts w:eastAsia="Calibri"/>
                <w:sz w:val="24"/>
                <w:szCs w:val="24"/>
              </w:rPr>
              <w:t>Информативность текста. Виды информации в тексте</w:t>
            </w:r>
          </w:p>
        </w:tc>
      </w:tr>
      <w:tr w:rsidR="00035028" w:rsidRPr="00035028" w:rsidTr="00757057">
        <w:tc>
          <w:tcPr>
            <w:tcW w:w="14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757057" w:rsidP="00757057">
            <w:pPr>
              <w:pStyle w:val="1"/>
              <w:spacing w:before="0" w:beforeAutospacing="0" w:after="0" w:afterAutospacing="0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035028">
              <w:rPr>
                <w:rFonts w:eastAsia="Calibri"/>
                <w:sz w:val="24"/>
                <w:szCs w:val="24"/>
              </w:rPr>
              <w:t>Лексикология и фразеология как разделы лингвистики. Лексический анализ слова</w:t>
            </w:r>
          </w:p>
        </w:tc>
      </w:tr>
      <w:tr w:rsidR="00035028" w:rsidRPr="00035028" w:rsidTr="00757057">
        <w:tc>
          <w:tcPr>
            <w:tcW w:w="14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757057" w:rsidP="00757057">
            <w:pPr>
              <w:pStyle w:val="1"/>
              <w:spacing w:before="0" w:beforeAutospacing="0" w:after="0" w:afterAutospacing="0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autoSpaceDE w:val="0"/>
              <w:autoSpaceDN w:val="0"/>
              <w:adjustRightInd w:val="0"/>
              <w:spacing w:line="273" w:lineRule="auto"/>
              <w:rPr>
                <w:sz w:val="24"/>
                <w:szCs w:val="24"/>
              </w:rPr>
            </w:pPr>
            <w:r w:rsidRPr="00035028">
              <w:rPr>
                <w:rFonts w:eastAsia="Calibri"/>
                <w:sz w:val="24"/>
                <w:szCs w:val="24"/>
              </w:rPr>
              <w:t>Логико-смысловые отношения между предложениями в тексте</w:t>
            </w:r>
          </w:p>
        </w:tc>
      </w:tr>
    </w:tbl>
    <w:p w:rsidR="00142321" w:rsidRDefault="00142321" w:rsidP="00035028">
      <w:pPr>
        <w:suppressAutoHyphens/>
        <w:spacing w:after="0"/>
        <w:jc w:val="center"/>
        <w:rPr>
          <w:rFonts w:ascii="Times New Roman" w:eastAsia="SimSun" w:hAnsi="Times New Roman" w:cs="Times New Roman"/>
          <w:i/>
          <w:iCs/>
          <w:sz w:val="24"/>
          <w:szCs w:val="24"/>
        </w:rPr>
      </w:pPr>
    </w:p>
    <w:p w:rsidR="00142321" w:rsidRDefault="00142321" w:rsidP="00142321">
      <w:pPr>
        <w:spacing w:after="0" w:line="360" w:lineRule="auto"/>
        <w:ind w:left="128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выполнения работы</w:t>
      </w:r>
    </w:p>
    <w:p w:rsidR="00142321" w:rsidRDefault="00142321" w:rsidP="00142321">
      <w:pPr>
        <w:spacing w:after="0" w:line="36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выполнение контрольной работы отводится 90 минут. </w:t>
      </w:r>
    </w:p>
    <w:p w:rsidR="00142321" w:rsidRDefault="00142321" w:rsidP="00142321">
      <w:pPr>
        <w:spacing w:after="0" w:line="360" w:lineRule="auto"/>
        <w:ind w:left="1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Сроки проведения</w:t>
      </w:r>
      <w:r>
        <w:rPr>
          <w:rFonts w:ascii="Times New Roman" w:hAnsi="Times New Roman"/>
          <w:sz w:val="24"/>
          <w:szCs w:val="24"/>
        </w:rPr>
        <w:t xml:space="preserve"> - декабрь 2024 года.</w:t>
      </w:r>
    </w:p>
    <w:p w:rsidR="00142321" w:rsidRDefault="00142321" w:rsidP="00035028">
      <w:pPr>
        <w:suppressAutoHyphens/>
        <w:spacing w:after="0"/>
        <w:jc w:val="center"/>
        <w:rPr>
          <w:rFonts w:ascii="Times New Roman" w:eastAsia="SimSun" w:hAnsi="Times New Roman" w:cs="Times New Roman"/>
          <w:i/>
          <w:iCs/>
          <w:sz w:val="24"/>
          <w:szCs w:val="24"/>
        </w:rPr>
      </w:pPr>
    </w:p>
    <w:p w:rsidR="00035028" w:rsidRPr="00035028" w:rsidRDefault="00035028" w:rsidP="00035028">
      <w:pPr>
        <w:suppressAutoHyphens/>
        <w:spacing w:after="0"/>
        <w:jc w:val="center"/>
        <w:rPr>
          <w:rFonts w:ascii="Times New Roman" w:eastAsia="SimSun" w:hAnsi="Times New Roman" w:cs="Times New Roman"/>
          <w:i/>
          <w:iCs/>
          <w:sz w:val="24"/>
          <w:szCs w:val="24"/>
        </w:rPr>
      </w:pPr>
      <w:r w:rsidRPr="00035028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</w:p>
    <w:p w:rsidR="00035028" w:rsidRPr="00FF6C30" w:rsidRDefault="00FF6C30" w:rsidP="00035028">
      <w:pPr>
        <w:suppressAutoHyphens/>
        <w:spacing w:after="0"/>
        <w:jc w:val="center"/>
        <w:rPr>
          <w:rFonts w:ascii="Times New Roman" w:eastAsia="SimSun" w:hAnsi="Times New Roman" w:cs="Times New Roman"/>
          <w:b/>
          <w:iCs/>
          <w:sz w:val="24"/>
          <w:szCs w:val="24"/>
        </w:rPr>
      </w:pPr>
      <w:r w:rsidRPr="00FF6C30">
        <w:rPr>
          <w:rFonts w:ascii="Times New Roman" w:eastAsia="SimSun" w:hAnsi="Times New Roman" w:cs="Times New Roman"/>
          <w:b/>
          <w:iCs/>
          <w:sz w:val="24"/>
          <w:szCs w:val="24"/>
        </w:rPr>
        <w:t>Таблица перевода</w:t>
      </w:r>
      <w:r w:rsidR="00035028" w:rsidRPr="00FF6C30">
        <w:rPr>
          <w:rFonts w:ascii="Times New Roman" w:eastAsia="SimSun" w:hAnsi="Times New Roman" w:cs="Times New Roman"/>
          <w:b/>
          <w:iCs/>
          <w:sz w:val="24"/>
          <w:szCs w:val="24"/>
        </w:rPr>
        <w:t xml:space="preserve"> процентов выполнения всей контрольной работы в отметки по пятибалльной шкале</w:t>
      </w:r>
    </w:p>
    <w:tbl>
      <w:tblPr>
        <w:tblStyle w:val="a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7"/>
        <w:gridCol w:w="1413"/>
        <w:gridCol w:w="1214"/>
        <w:gridCol w:w="1261"/>
        <w:gridCol w:w="899"/>
      </w:tblGrid>
      <w:tr w:rsidR="00035028" w:rsidRPr="00035028" w:rsidTr="00035028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widowControl w:val="0"/>
              <w:suppressAutoHyphens/>
              <w:spacing w:line="360" w:lineRule="auto"/>
              <w:jc w:val="both"/>
              <w:rPr>
                <w:rFonts w:eastAsia="SimSun"/>
                <w:sz w:val="24"/>
                <w:szCs w:val="24"/>
              </w:rPr>
            </w:pPr>
            <w:r w:rsidRPr="00035028">
              <w:rPr>
                <w:rFonts w:eastAsia="SimSu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widowControl w:val="0"/>
              <w:suppressAutoHyphens/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035028">
              <w:rPr>
                <w:rFonts w:eastAsia="SimSun"/>
                <w:sz w:val="24"/>
                <w:szCs w:val="24"/>
              </w:rPr>
              <w:t>«2»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widowControl w:val="0"/>
              <w:suppressAutoHyphens/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035028">
              <w:rPr>
                <w:rFonts w:eastAsia="SimSun"/>
                <w:sz w:val="24"/>
                <w:szCs w:val="24"/>
              </w:rPr>
              <w:t>«3»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widowControl w:val="0"/>
              <w:suppressAutoHyphens/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035028">
              <w:rPr>
                <w:rFonts w:eastAsia="SimSun"/>
                <w:sz w:val="24"/>
                <w:szCs w:val="24"/>
              </w:rPr>
              <w:t>«4»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widowControl w:val="0"/>
              <w:suppressAutoHyphens/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035028">
              <w:rPr>
                <w:rFonts w:eastAsia="SimSun"/>
                <w:sz w:val="24"/>
                <w:szCs w:val="24"/>
              </w:rPr>
              <w:t>«5»</w:t>
            </w:r>
          </w:p>
        </w:tc>
      </w:tr>
      <w:tr w:rsidR="00035028" w:rsidRPr="00035028" w:rsidTr="00035028">
        <w:tc>
          <w:tcPr>
            <w:tcW w:w="4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widowControl w:val="0"/>
              <w:suppressAutoHyphens/>
              <w:spacing w:line="360" w:lineRule="auto"/>
              <w:jc w:val="both"/>
              <w:rPr>
                <w:rFonts w:eastAsia="SimSun"/>
                <w:sz w:val="24"/>
                <w:szCs w:val="24"/>
              </w:rPr>
            </w:pPr>
            <w:r w:rsidRPr="00035028">
              <w:rPr>
                <w:rFonts w:eastAsia="SimSun"/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widowControl w:val="0"/>
              <w:suppressAutoHyphens/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035028">
              <w:rPr>
                <w:rFonts w:eastAsia="SimSun"/>
                <w:sz w:val="24"/>
                <w:szCs w:val="24"/>
              </w:rPr>
              <w:t>0-49</w:t>
            </w:r>
          </w:p>
        </w:tc>
        <w:tc>
          <w:tcPr>
            <w:tcW w:w="12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widowControl w:val="0"/>
              <w:suppressAutoHyphens/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035028">
              <w:rPr>
                <w:rFonts w:eastAsia="SimSun"/>
                <w:sz w:val="24"/>
                <w:szCs w:val="24"/>
              </w:rPr>
              <w:t>50-74</w:t>
            </w:r>
          </w:p>
        </w:tc>
        <w:tc>
          <w:tcPr>
            <w:tcW w:w="12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widowControl w:val="0"/>
              <w:suppressAutoHyphens/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035028">
              <w:rPr>
                <w:rFonts w:eastAsia="SimSun"/>
                <w:sz w:val="24"/>
                <w:szCs w:val="24"/>
              </w:rPr>
              <w:t>75-84</w:t>
            </w:r>
          </w:p>
        </w:tc>
        <w:tc>
          <w:tcPr>
            <w:tcW w:w="9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28" w:rsidRPr="00035028" w:rsidRDefault="00035028" w:rsidP="00035028">
            <w:pPr>
              <w:widowControl w:val="0"/>
              <w:suppressAutoHyphens/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035028">
              <w:rPr>
                <w:rFonts w:eastAsia="SimSun"/>
                <w:sz w:val="24"/>
                <w:szCs w:val="24"/>
              </w:rPr>
              <w:t>85-100</w:t>
            </w:r>
          </w:p>
        </w:tc>
      </w:tr>
    </w:tbl>
    <w:p w:rsidR="00035028" w:rsidRDefault="00035028" w:rsidP="00035028">
      <w:pPr>
        <w:pStyle w:val="leftmargin"/>
        <w:spacing w:beforeLines="60" w:before="144" w:beforeAutospacing="0" w:afterLines="60" w:after="144" w:afterAutospacing="0"/>
        <w:rPr>
          <w:rStyle w:val="innernumber"/>
          <w:b/>
          <w:bCs/>
        </w:rPr>
      </w:pP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  <w:rPr>
          <w:rStyle w:val="innernumber"/>
          <w:b/>
          <w:bCs/>
        </w:rPr>
      </w:pP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  <w:rPr>
          <w:rStyle w:val="innernumber"/>
          <w:b/>
          <w:bCs/>
        </w:rPr>
      </w:pPr>
    </w:p>
    <w:p w:rsidR="00757057" w:rsidRDefault="00757057" w:rsidP="00035028">
      <w:pPr>
        <w:pStyle w:val="leftmargin"/>
        <w:spacing w:beforeLines="60" w:before="144" w:beforeAutospacing="0" w:afterLines="60" w:after="144" w:afterAutospacing="0"/>
        <w:rPr>
          <w:rStyle w:val="innernumber"/>
          <w:b/>
          <w:bCs/>
        </w:rPr>
      </w:pPr>
    </w:p>
    <w:p w:rsidR="00757057" w:rsidRDefault="00757057" w:rsidP="00035028">
      <w:pPr>
        <w:pStyle w:val="leftmargin"/>
        <w:spacing w:beforeLines="60" w:before="144" w:beforeAutospacing="0" w:afterLines="60" w:after="144" w:afterAutospacing="0"/>
        <w:rPr>
          <w:rStyle w:val="innernumber"/>
          <w:b/>
          <w:bCs/>
        </w:rPr>
      </w:pPr>
    </w:p>
    <w:p w:rsidR="00FF6C30" w:rsidRDefault="00FF6C30" w:rsidP="00035028">
      <w:pPr>
        <w:pStyle w:val="leftmargin"/>
        <w:spacing w:beforeLines="60" w:before="144" w:beforeAutospacing="0" w:afterLines="60" w:after="144" w:afterAutospacing="0"/>
        <w:rPr>
          <w:rStyle w:val="innernumber"/>
          <w:b/>
          <w:bCs/>
        </w:rPr>
      </w:pPr>
    </w:p>
    <w:p w:rsidR="00142321" w:rsidRDefault="00142321" w:rsidP="00035028">
      <w:pPr>
        <w:pStyle w:val="leftmargin"/>
        <w:spacing w:beforeLines="60" w:before="144" w:beforeAutospacing="0" w:afterLines="60" w:after="144" w:afterAutospacing="0"/>
        <w:rPr>
          <w:rStyle w:val="innernumber"/>
          <w:b/>
          <w:bCs/>
        </w:rPr>
      </w:pPr>
      <w:bookmarkStart w:id="0" w:name="_GoBack"/>
      <w:bookmarkEnd w:id="0"/>
    </w:p>
    <w:p w:rsidR="00757057" w:rsidRDefault="00757057" w:rsidP="0075705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Демонстрационный вариант 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rPr>
          <w:rStyle w:val="innernumber"/>
          <w:b/>
          <w:bCs/>
        </w:rPr>
        <w:t>1.  </w:t>
      </w:r>
      <w:r>
        <w:t>Самостоятельно подберите подчинительный союз, который должен стоять на месте пропуска во втором предложении текста. Запишите этот союз.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  <w:ind w:firstLine="300"/>
        <w:jc w:val="both"/>
      </w:pPr>
      <w:r>
        <w:t xml:space="preserve">Давайте поговорим о жизни, о </w:t>
      </w:r>
      <w:r>
        <w:rPr>
          <w:b/>
          <w:bCs/>
        </w:rPr>
        <w:t>развитии</w:t>
      </w:r>
      <w:r>
        <w:t xml:space="preserve"> нашего языка. Когда читаешь биографии слов, окончательно утверждаешься в мысли, </w:t>
      </w:r>
      <w:r>
        <w:rPr>
          <w:b/>
          <w:bCs/>
        </w:rPr>
        <w:t>[…]</w:t>
      </w:r>
      <w:r>
        <w:t xml:space="preserve"> русский язык, как и всякий здоровый и сильный организм, всегда находится в движении, в динамике непрерывного роста. Одни его слова отмирают, другие рождаются, третьи из областных и жаргонных становятся литературными, четвёртые из литературных уходят назад  — в просторечие, пятые произносятся совсем по-другому, чем произносились лет сорок назад, шестые при употреблении требуют других падежей, чем это было, скажем, при Жуковском и Пушкине.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  <w:ind w:firstLine="300"/>
        <w:jc w:val="both"/>
      </w:pPr>
      <w:r>
        <w:t>В языке всё движется, течёт, непрерывно меняется. Несмотря на эту очевидную динамику, только пуристы (сторонники чрезмерных требований к сохранению языка) всегда утверждают, что язык  — это нечто неподвижное,  — не бурный поток, а стоячее озеро.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  <w:ind w:firstLine="300"/>
        <w:jc w:val="both"/>
      </w:pPr>
      <w:r>
        <w:t xml:space="preserve">Конечно, в </w:t>
      </w:r>
      <w:r>
        <w:rPr>
          <w:b/>
          <w:bCs/>
        </w:rPr>
        <w:t>жизни</w:t>
      </w:r>
      <w:r>
        <w:t xml:space="preserve"> языка чрезвычайно сильна охранная тенденция. Эта важная тенденция заключается в упорном и решительном сопротивлении новшествам, в создании всевозможных плотин и барьеров, которые сильно препятствуют слишком быстрому и беспорядочному обновлению речи. Без этих плотин и барьеров язык не выдержал бы напора бесчисленного множества слов, рождающихся каждую минуту. Он весь расшатался бы, утратил бы свой целостный, монолитный </w:t>
      </w:r>
      <w:r>
        <w:rPr>
          <w:b/>
          <w:bCs/>
        </w:rPr>
        <w:t>характер</w:t>
      </w:r>
      <w:r>
        <w:t xml:space="preserve">. Безусловно, только этой благодатной особенностью нашего языкового развития объясняется следующее: как бы ни менялся </w:t>
      </w:r>
      <w:r>
        <w:rPr>
          <w:b/>
          <w:bCs/>
        </w:rPr>
        <w:t>язык</w:t>
      </w:r>
      <w:r>
        <w:t>, какими бы новыми ни обрастал он словами, его общенациональные законы и нормы в основе своей остаются устойчивы, неизменны.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  <w:ind w:firstLine="300"/>
        <w:jc w:val="both"/>
      </w:pPr>
      <w:r>
        <w:t xml:space="preserve">В каждую эпоху в литературном языке существуют два противоположные стремления, равные по </w:t>
      </w:r>
      <w:r>
        <w:rPr>
          <w:b/>
          <w:bCs/>
        </w:rPr>
        <w:t>силе</w:t>
      </w:r>
      <w:r>
        <w:t xml:space="preserve">, одинаково естественные: </w:t>
      </w:r>
      <w:proofErr w:type="gramStart"/>
      <w:r>
        <w:t>одно  —</w:t>
      </w:r>
      <w:proofErr w:type="gramEnd"/>
      <w:r>
        <w:t xml:space="preserve"> к безудержному обновлению речи, другое  — к охране её старых, испытанных, издавна установленных форм. Оба стремления, проявляясь с одинаковой силой, обрекли бы наш язык на неподвижность. Сила новаторов всё же во всякое время немного превышает силу консерваторов  — это-то и обеспечивает языку его правильный рост. Всё дело в норме  — в гармонии.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rPr>
          <w:rStyle w:val="innernumber"/>
          <w:b/>
          <w:bCs/>
        </w:rPr>
        <w:t>2.  </w:t>
      </w:r>
      <w:r>
        <w:t xml:space="preserve">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 </w:t>
      </w:r>
    </w:p>
    <w:p w:rsidR="00035028" w:rsidRDefault="00035028" w:rsidP="00757057">
      <w:pPr>
        <w:pStyle w:val="a3"/>
        <w:spacing w:beforeLines="60" w:before="144" w:beforeAutospacing="0" w:afterLines="60" w:after="144" w:afterAutospacing="0"/>
      </w:pPr>
      <w:r>
        <w:t xml:space="preserve"> 1)   </w:t>
      </w:r>
      <w:r>
        <w:rPr>
          <w:b/>
          <w:bCs/>
        </w:rPr>
        <w:t>РАЗВИТИЕ.</w:t>
      </w:r>
      <w:r>
        <w:t xml:space="preserve"> Процесс закономерного изменения, перехода из одного состояния в другое, более совершенное; переход от старого качественного состояния к новому, от простого к сложному, от низшего к высшему. Законы общественного развития.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 xml:space="preserve">2)   </w:t>
      </w:r>
      <w:r>
        <w:rPr>
          <w:b/>
          <w:bCs/>
        </w:rPr>
        <w:t>ЖИЗНЬ.</w:t>
      </w:r>
      <w:r>
        <w:t xml:space="preserve"> Особая форма движения материи, возникающая на определенном этапе ее развития. Возникновение жизни на земле.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 xml:space="preserve">3)   </w:t>
      </w:r>
      <w:r>
        <w:rPr>
          <w:b/>
          <w:bCs/>
        </w:rPr>
        <w:t>ХАРАКТЕР.</w:t>
      </w:r>
      <w:r>
        <w:t xml:space="preserve"> Твердая, сильная воля, стойкость, упорство в достижении чего-л. Мать его была дворянка, из институток, очень доброе и очень восторженное существо, но без </w:t>
      </w:r>
      <w:proofErr w:type="gramStart"/>
      <w:r>
        <w:t>характера</w:t>
      </w:r>
      <w:proofErr w:type="gramEnd"/>
      <w:r>
        <w:t xml:space="preserve"> однако.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>4)  </w:t>
      </w:r>
      <w:r>
        <w:rPr>
          <w:b/>
          <w:bCs/>
        </w:rPr>
        <w:t>ЯЗЫК.</w:t>
      </w:r>
      <w:r>
        <w:t xml:space="preserve"> Система словесного выражения мыслей, обладающая определенным звуковым и грамматическим строем и служащая средством общения людей. Древние языки. Французский язык.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 xml:space="preserve">5)   </w:t>
      </w:r>
      <w:r>
        <w:rPr>
          <w:b/>
          <w:bCs/>
        </w:rPr>
        <w:t>СИЛА.</w:t>
      </w:r>
      <w:r>
        <w:t xml:space="preserve"> Физическая величина. Сила тока. Сила тяжести.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rPr>
          <w:rStyle w:val="innernumber"/>
          <w:b/>
          <w:bCs/>
        </w:rPr>
        <w:t>3.  </w:t>
      </w:r>
      <w:r>
        <w:t>Укажите варианты ответов, в которых даны верные характеристики фрагмента текста. Запишите номера этих ответов.</w:t>
      </w:r>
    </w:p>
    <w:p w:rsidR="00035028" w:rsidRDefault="00035028" w:rsidP="00757057">
      <w:pPr>
        <w:pStyle w:val="a3"/>
        <w:spacing w:beforeLines="60" w:before="144" w:beforeAutospacing="0" w:afterLines="60" w:after="144" w:afterAutospacing="0"/>
      </w:pPr>
      <w:r>
        <w:lastRenderedPageBreak/>
        <w:t> 1)  Текст относится к научному стилю, так как его целью является изложение, обоснование, объяснение научного знания.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>2)  Используемые в тексте синтаксические средства: ряды однородных членов, сравнительные обороты – делают рассуждение логичным, последовательным.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>3)  В тексте особая роль принадлежит вводным словам, указывающим на степень уверенности (конечно, безусловно), а также сложноподчинённым предложениям, помогающим автору сделать мысль более ясной и четкой, а позицию  — более убедительной.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>4)  Для текста характерна неподготовленная диалогическая речь в условиях свободного общения ее участников.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>5)   Основой приведённого текста является письменная речь, об этом свидетельствует и употребление книжных слов: пуристы, новаторы, консерваторы.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rPr>
          <w:rStyle w:val="innernumber"/>
          <w:b/>
          <w:bCs/>
        </w:rPr>
        <w:t>4.  </w:t>
      </w:r>
      <w:r>
        <w:t xml:space="preserve">Укажите варианты ответов, в которых </w:t>
      </w:r>
      <w:r>
        <w:rPr>
          <w:b/>
          <w:bCs/>
        </w:rPr>
        <w:t>верно</w:t>
      </w:r>
      <w:r>
        <w:t xml:space="preserve"> выделена буква, обозначающая ударный гласный звук. Запишите номера ответов.</w:t>
      </w:r>
    </w:p>
    <w:p w:rsidR="00035028" w:rsidRDefault="00035028" w:rsidP="00757057">
      <w:pPr>
        <w:pStyle w:val="a3"/>
        <w:spacing w:beforeLines="30" w:before="72" w:beforeAutospacing="0" w:afterLines="30" w:after="72" w:afterAutospacing="0"/>
      </w:pPr>
      <w:r>
        <w:t> 1)  </w:t>
      </w:r>
      <w:proofErr w:type="spellStart"/>
      <w:r>
        <w:t>поднЯв</w:t>
      </w:r>
      <w:proofErr w:type="spellEnd"/>
    </w:p>
    <w:p w:rsidR="00035028" w:rsidRDefault="00035028" w:rsidP="00757057">
      <w:pPr>
        <w:pStyle w:val="leftmargin"/>
        <w:spacing w:beforeLines="30" w:before="72" w:beforeAutospacing="0" w:afterLines="30" w:after="72" w:afterAutospacing="0"/>
      </w:pPr>
      <w:r>
        <w:t>2)  </w:t>
      </w:r>
      <w:proofErr w:type="spellStart"/>
      <w:r>
        <w:t>укрЕпит</w:t>
      </w:r>
      <w:proofErr w:type="spellEnd"/>
    </w:p>
    <w:p w:rsidR="00035028" w:rsidRDefault="00035028" w:rsidP="00757057">
      <w:pPr>
        <w:pStyle w:val="leftmargin"/>
        <w:spacing w:beforeLines="30" w:before="72" w:beforeAutospacing="0" w:afterLines="30" w:after="72" w:afterAutospacing="0"/>
      </w:pPr>
      <w:r>
        <w:t>3)  </w:t>
      </w:r>
      <w:proofErr w:type="spellStart"/>
      <w:r>
        <w:t>вОвремя</w:t>
      </w:r>
      <w:proofErr w:type="spellEnd"/>
    </w:p>
    <w:p w:rsidR="00035028" w:rsidRDefault="00035028" w:rsidP="00757057">
      <w:pPr>
        <w:pStyle w:val="leftmargin"/>
        <w:spacing w:beforeLines="30" w:before="72" w:beforeAutospacing="0" w:afterLines="30" w:after="72" w:afterAutospacing="0"/>
      </w:pPr>
      <w:r>
        <w:t>4)  </w:t>
      </w:r>
      <w:proofErr w:type="spellStart"/>
      <w:r>
        <w:t>поделЁнный</w:t>
      </w:r>
      <w:proofErr w:type="spellEnd"/>
    </w:p>
    <w:p w:rsidR="00035028" w:rsidRDefault="00035028" w:rsidP="00757057">
      <w:pPr>
        <w:pStyle w:val="leftmargin"/>
        <w:spacing w:beforeLines="30" w:before="72" w:beforeAutospacing="0" w:afterLines="30" w:after="72" w:afterAutospacing="0"/>
      </w:pPr>
      <w:r>
        <w:t>5)  </w:t>
      </w:r>
      <w:proofErr w:type="spellStart"/>
      <w:r>
        <w:t>убрАла</w:t>
      </w:r>
      <w:proofErr w:type="spellEnd"/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rPr>
          <w:rStyle w:val="innernumber"/>
          <w:b/>
          <w:bCs/>
        </w:rPr>
        <w:t>5.  </w:t>
      </w:r>
      <w:r>
        <w:t xml:space="preserve">Укажите варианты ответов, в которых </w:t>
      </w:r>
      <w:r>
        <w:rPr>
          <w:b/>
          <w:bCs/>
        </w:rPr>
        <w:t>верно</w:t>
      </w:r>
      <w:r>
        <w:t xml:space="preserve"> выделена буква, обозначающая ударный гласный звук. Запишите номера ответов.</w:t>
      </w:r>
    </w:p>
    <w:p w:rsidR="00035028" w:rsidRDefault="00035028" w:rsidP="00757057">
      <w:pPr>
        <w:pStyle w:val="a3"/>
        <w:spacing w:beforeLines="30" w:before="72" w:beforeAutospacing="0" w:afterLines="30" w:after="72" w:afterAutospacing="0"/>
      </w:pPr>
      <w:r>
        <w:t> 1)  Иконопись</w:t>
      </w:r>
    </w:p>
    <w:p w:rsidR="00035028" w:rsidRDefault="00035028" w:rsidP="00757057">
      <w:pPr>
        <w:pStyle w:val="leftmargin"/>
        <w:spacing w:beforeLines="30" w:before="72" w:beforeAutospacing="0" w:afterLines="30" w:after="72" w:afterAutospacing="0"/>
      </w:pPr>
      <w:r>
        <w:t>2)  </w:t>
      </w:r>
      <w:proofErr w:type="spellStart"/>
      <w:r>
        <w:t>сливОвый</w:t>
      </w:r>
      <w:proofErr w:type="spellEnd"/>
    </w:p>
    <w:p w:rsidR="00035028" w:rsidRDefault="00035028" w:rsidP="00757057">
      <w:pPr>
        <w:pStyle w:val="leftmargin"/>
        <w:spacing w:beforeLines="30" w:before="72" w:beforeAutospacing="0" w:afterLines="30" w:after="72" w:afterAutospacing="0"/>
      </w:pPr>
      <w:r>
        <w:t>3)  </w:t>
      </w:r>
      <w:proofErr w:type="spellStart"/>
      <w:r>
        <w:t>пОгнутый</w:t>
      </w:r>
      <w:proofErr w:type="spellEnd"/>
    </w:p>
    <w:p w:rsidR="00035028" w:rsidRDefault="00035028" w:rsidP="00757057">
      <w:pPr>
        <w:pStyle w:val="leftmargin"/>
        <w:spacing w:beforeLines="30" w:before="72" w:beforeAutospacing="0" w:afterLines="30" w:after="72" w:afterAutospacing="0"/>
      </w:pPr>
      <w:r>
        <w:t>4)  </w:t>
      </w:r>
      <w:proofErr w:type="spellStart"/>
      <w:r>
        <w:t>грУшевый</w:t>
      </w:r>
      <w:proofErr w:type="spellEnd"/>
    </w:p>
    <w:p w:rsidR="00035028" w:rsidRDefault="00035028" w:rsidP="00757057">
      <w:pPr>
        <w:pStyle w:val="leftmargin"/>
        <w:spacing w:beforeLines="30" w:before="72" w:beforeAutospacing="0" w:afterLines="30" w:after="72" w:afterAutospacing="0"/>
      </w:pPr>
      <w:r>
        <w:t>5)  </w:t>
      </w:r>
      <w:proofErr w:type="spellStart"/>
      <w:r>
        <w:t>кровоточИть</w:t>
      </w:r>
      <w:proofErr w:type="spellEnd"/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rPr>
          <w:rStyle w:val="innernumber"/>
          <w:b/>
          <w:bCs/>
        </w:rPr>
        <w:t>6.  </w:t>
      </w:r>
      <w:r>
        <w:t xml:space="preserve">В одном из приведённых ниже предложений </w:t>
      </w:r>
      <w:r>
        <w:rPr>
          <w:b/>
          <w:bCs/>
        </w:rPr>
        <w:t>НЕВЕРНО</w:t>
      </w:r>
      <w:r>
        <w:t xml:space="preserve"> употреблено выделенное слово. Исправьте лексическую ошибку, </w:t>
      </w:r>
      <w:r>
        <w:rPr>
          <w:b/>
          <w:bCs/>
        </w:rPr>
        <w:t>подобрав к выделенному слову пароним</w:t>
      </w:r>
      <w:r>
        <w:t>. Запишите подобранное слово.</w:t>
      </w:r>
    </w:p>
    <w:p w:rsidR="00035028" w:rsidRDefault="00035028" w:rsidP="00757057">
      <w:pPr>
        <w:pStyle w:val="a3"/>
        <w:spacing w:beforeLines="60" w:before="144" w:beforeAutospacing="0" w:afterLines="60" w:after="144" w:afterAutospacing="0"/>
      </w:pPr>
      <w:r>
        <w:t> Проснувшись, Макар умылся и съел СЫТНЫЙ завтрак, после чего пошёл колоть дрова.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 xml:space="preserve">Он почувствовал в истории капитана что-то искусственное, натянутое, </w:t>
      </w:r>
      <w:proofErr w:type="gramStart"/>
      <w:r>
        <w:t>нарочитое  —</w:t>
      </w:r>
      <w:proofErr w:type="gramEnd"/>
      <w:r>
        <w:t xml:space="preserve"> нынче сказали бы, что Попов ОТЛИЧАЛ литературу от литературщины.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>Николай Васильевич бросил на него возмущённый взгляд  — должно быть, в свете происходящего УПОМИНАНИЕ законов физики показалось ему предельно циничным.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>Разве не лестно быть ЗАЧИНЩИКОМ совершенно новой науки?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>Линейное движение от старта к финишу с НАРАЩИВАНИЕМ темпа показалось ему сейчас скучным, неинтересным.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rPr>
          <w:rStyle w:val="innernumber"/>
          <w:b/>
          <w:bCs/>
        </w:rPr>
        <w:t>7.  </w:t>
      </w:r>
      <w:r>
        <w:t>В одном из приведённых ниже предложений НЕВЕРНО употреблено выделенное слово. Исправьте ошибку и запишите это слово правильно.</w:t>
      </w:r>
    </w:p>
    <w:p w:rsidR="00035028" w:rsidRDefault="00035028" w:rsidP="00035028">
      <w:pPr>
        <w:pStyle w:val="a3"/>
        <w:spacing w:beforeLines="60" w:before="144" w:beforeAutospacing="0" w:afterLines="60" w:after="144" w:afterAutospacing="0"/>
      </w:pPr>
      <w:r>
        <w:t> </w:t>
      </w:r>
    </w:p>
    <w:p w:rsidR="00035028" w:rsidRDefault="00035028" w:rsidP="00035028">
      <w:pPr>
        <w:pStyle w:val="a3"/>
        <w:spacing w:beforeLines="60" w:before="144" w:beforeAutospacing="0" w:afterLines="60" w:after="144" w:afterAutospacing="0"/>
      </w:pPr>
      <w:r>
        <w:t>Впереди расстилалась большая БОЛОТИСТАЯ равнина.</w:t>
      </w:r>
    </w:p>
    <w:p w:rsidR="00035028" w:rsidRDefault="00035028" w:rsidP="00035028">
      <w:pPr>
        <w:pStyle w:val="a3"/>
        <w:spacing w:beforeLines="60" w:before="144" w:beforeAutospacing="0" w:afterLines="60" w:after="144" w:afterAutospacing="0"/>
      </w:pPr>
      <w:r>
        <w:t>ГОРДЫНЯ и тщеславие  — вот что сгубило великий талант молодого писателя.</w:t>
      </w:r>
    </w:p>
    <w:p w:rsidR="00035028" w:rsidRDefault="00035028" w:rsidP="00035028">
      <w:pPr>
        <w:pStyle w:val="a3"/>
        <w:spacing w:beforeLines="60" w:before="144" w:beforeAutospacing="0" w:afterLines="60" w:after="144" w:afterAutospacing="0"/>
      </w:pPr>
      <w:r>
        <w:lastRenderedPageBreak/>
        <w:t>Не только ГУМАНИТАРНЫЕ науки привлекали Павла: с не меньшим жаром он отдавался математике, астрономии, химии, минералогии.</w:t>
      </w:r>
    </w:p>
    <w:p w:rsidR="00035028" w:rsidRDefault="00035028" w:rsidP="00035028">
      <w:pPr>
        <w:pStyle w:val="a3"/>
        <w:spacing w:beforeLines="60" w:before="144" w:beforeAutospacing="0" w:afterLines="60" w:after="144" w:afterAutospacing="0"/>
      </w:pPr>
      <w:r>
        <w:t>Письма Елены так и не доходили до АДРЕСАНТА и возвращались обратно.</w:t>
      </w:r>
    </w:p>
    <w:p w:rsidR="00035028" w:rsidRDefault="00035028" w:rsidP="00035028">
      <w:pPr>
        <w:pStyle w:val="a3"/>
        <w:spacing w:beforeLines="60" w:before="144" w:beforeAutospacing="0" w:afterLines="60" w:after="144" w:afterAutospacing="0"/>
      </w:pPr>
      <w:r>
        <w:t>Мебель в комнате была достаточно примитивная, из ЦЕЛЬНОГО дерева, часто расписанная индийскими орнаментами.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rPr>
          <w:rStyle w:val="innernumber"/>
          <w:b/>
          <w:bCs/>
        </w:rPr>
        <w:t>8.  </w:t>
      </w:r>
      <w:r>
        <w:t xml:space="preserve">Отредактируйте предложение: исправьте лексическую ошибку, </w:t>
      </w:r>
      <w:r>
        <w:rPr>
          <w:b/>
          <w:bCs/>
        </w:rPr>
        <w:t>исключив лишнее</w:t>
      </w:r>
      <w:r>
        <w:t xml:space="preserve"> слово. Выпишите это слово. </w:t>
      </w:r>
    </w:p>
    <w:p w:rsidR="00035028" w:rsidRDefault="00035028" w:rsidP="00757057">
      <w:pPr>
        <w:pStyle w:val="a3"/>
        <w:spacing w:beforeLines="60" w:before="144" w:beforeAutospacing="0" w:afterLines="60" w:after="144" w:afterAutospacing="0"/>
      </w:pPr>
      <w:r>
        <w:t> </w:t>
      </w:r>
      <w:r>
        <w:rPr>
          <w:b/>
          <w:bCs/>
        </w:rPr>
        <w:t>Критик Загорский критиковал спектакль за очень смелую трактовку образа Евгения Онегина.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rPr>
          <w:rStyle w:val="innernumber"/>
          <w:b/>
          <w:bCs/>
        </w:rPr>
        <w:t>9.  </w:t>
      </w:r>
      <w:r>
        <w:t xml:space="preserve">Отредактируйте предложение: исправьте лексическую ошибку, </w:t>
      </w:r>
      <w:r>
        <w:rPr>
          <w:b/>
          <w:bCs/>
        </w:rPr>
        <w:t>исключив лишнее</w:t>
      </w:r>
      <w:r>
        <w:t xml:space="preserve"> слово. Выпишите это слово.</w:t>
      </w:r>
    </w:p>
    <w:p w:rsidR="00035028" w:rsidRDefault="00035028" w:rsidP="00757057">
      <w:pPr>
        <w:pStyle w:val="a3"/>
        <w:spacing w:beforeLines="60" w:before="144" w:beforeAutospacing="0" w:afterLines="60" w:after="144" w:afterAutospacing="0"/>
      </w:pPr>
      <w:r>
        <w:t> </w:t>
      </w:r>
      <w:r>
        <w:rPr>
          <w:b/>
          <w:bCs/>
        </w:rPr>
        <w:t xml:space="preserve">Сквайр </w:t>
      </w:r>
      <w:proofErr w:type="spellStart"/>
      <w:r>
        <w:rPr>
          <w:b/>
          <w:bCs/>
        </w:rPr>
        <w:t>Трелони</w:t>
      </w:r>
      <w:proofErr w:type="spellEnd"/>
      <w:r>
        <w:rPr>
          <w:b/>
          <w:bCs/>
        </w:rPr>
        <w:t xml:space="preserve">, доктор </w:t>
      </w:r>
      <w:proofErr w:type="spellStart"/>
      <w:r>
        <w:rPr>
          <w:b/>
          <w:bCs/>
        </w:rPr>
        <w:t>Ливси</w:t>
      </w:r>
      <w:proofErr w:type="spellEnd"/>
      <w:r>
        <w:rPr>
          <w:b/>
          <w:bCs/>
        </w:rPr>
        <w:t xml:space="preserve"> и другие джентльмены попросили меня написать всё, что я знаю об «Острове сокровищ». Им хочется, чтобы я рассказал всю историю с начала до конца.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rPr>
          <w:rStyle w:val="innernumber"/>
          <w:b/>
          <w:bCs/>
        </w:rPr>
        <w:t>10.  </w:t>
      </w:r>
      <w:r>
        <w:t xml:space="preserve">В одном из выделенных ниже слов допущена ошибка в образовании формы слова. </w:t>
      </w:r>
      <w:r>
        <w:rPr>
          <w:b/>
          <w:bCs/>
        </w:rPr>
        <w:t>Исправьте ошибку</w:t>
      </w:r>
      <w:r>
        <w:t xml:space="preserve"> и запишите слово правильно.</w:t>
      </w:r>
    </w:p>
    <w:p w:rsidR="00035028" w:rsidRDefault="00035028" w:rsidP="00757057">
      <w:pPr>
        <w:pStyle w:val="a3"/>
        <w:spacing w:beforeLines="60" w:before="144" w:beforeAutospacing="0" w:afterLines="60" w:after="144" w:afterAutospacing="0"/>
      </w:pPr>
      <w:r>
        <w:t> урожай ПОМИДОРОВ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>БЛИЖАЙШАЯ станция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>у наших ВОРОТ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>нет ПОЛТОРАСТА рублей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>детские ДОКТОРА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rPr>
          <w:rStyle w:val="innernumber"/>
          <w:b/>
          <w:bCs/>
        </w:rPr>
        <w:t>11.  </w:t>
      </w:r>
      <w:r>
        <w:t xml:space="preserve">Укажите варианты ответов, в которых во всех словах одного ряда пропущена одна и та же буква. Запишите номера ответов. </w:t>
      </w:r>
    </w:p>
    <w:p w:rsidR="00035028" w:rsidRDefault="00035028" w:rsidP="00757057">
      <w:pPr>
        <w:pStyle w:val="a3"/>
        <w:spacing w:beforeLines="30" w:before="72" w:beforeAutospacing="0" w:afterLines="30" w:after="72" w:afterAutospacing="0"/>
      </w:pPr>
      <w:r>
        <w:t> 1)  </w:t>
      </w:r>
      <w:proofErr w:type="spellStart"/>
      <w:proofErr w:type="gramStart"/>
      <w:r>
        <w:t>стр</w:t>
      </w:r>
      <w:proofErr w:type="spellEnd"/>
      <w:r>
        <w:t>..</w:t>
      </w:r>
      <w:proofErr w:type="spellStart"/>
      <w:r>
        <w:t>жайший</w:t>
      </w:r>
      <w:proofErr w:type="spellEnd"/>
      <w:proofErr w:type="gramEnd"/>
      <w:r>
        <w:t xml:space="preserve">, </w:t>
      </w:r>
      <w:proofErr w:type="spellStart"/>
      <w:r>
        <w:t>упр</w:t>
      </w:r>
      <w:proofErr w:type="spellEnd"/>
      <w:r>
        <w:t>..</w:t>
      </w:r>
      <w:proofErr w:type="spellStart"/>
      <w:r>
        <w:t>стить</w:t>
      </w:r>
      <w:proofErr w:type="spellEnd"/>
      <w:r>
        <w:t xml:space="preserve">, </w:t>
      </w:r>
      <w:proofErr w:type="spellStart"/>
      <w:r>
        <w:t>приг</w:t>
      </w:r>
      <w:proofErr w:type="spellEnd"/>
      <w:r>
        <w:t>..</w:t>
      </w:r>
      <w:proofErr w:type="spellStart"/>
      <w:r>
        <w:t>рюнился</w:t>
      </w:r>
      <w:proofErr w:type="spellEnd"/>
    </w:p>
    <w:p w:rsidR="00035028" w:rsidRDefault="00035028" w:rsidP="00757057">
      <w:pPr>
        <w:pStyle w:val="leftmargin"/>
        <w:spacing w:beforeLines="30" w:before="72" w:beforeAutospacing="0" w:afterLines="30" w:after="72" w:afterAutospacing="0"/>
      </w:pPr>
      <w:r>
        <w:t>2)  </w:t>
      </w:r>
      <w:proofErr w:type="spellStart"/>
      <w:proofErr w:type="gramStart"/>
      <w:r>
        <w:t>подб</w:t>
      </w:r>
      <w:proofErr w:type="spellEnd"/>
      <w:r>
        <w:t>..</w:t>
      </w:r>
      <w:proofErr w:type="spellStart"/>
      <w:proofErr w:type="gramEnd"/>
      <w:r>
        <w:t>родок</w:t>
      </w:r>
      <w:proofErr w:type="spellEnd"/>
      <w:r>
        <w:t>, к..</w:t>
      </w:r>
      <w:proofErr w:type="spellStart"/>
      <w:r>
        <w:t>стюмер</w:t>
      </w:r>
      <w:proofErr w:type="spellEnd"/>
      <w:r>
        <w:t xml:space="preserve">, </w:t>
      </w:r>
      <w:proofErr w:type="spellStart"/>
      <w:r>
        <w:t>ув</w:t>
      </w:r>
      <w:proofErr w:type="spellEnd"/>
      <w:r>
        <w:t>..</w:t>
      </w:r>
      <w:proofErr w:type="spellStart"/>
      <w:r>
        <w:t>жение</w:t>
      </w:r>
      <w:proofErr w:type="spellEnd"/>
      <w:r>
        <w:t xml:space="preserve"> </w:t>
      </w:r>
    </w:p>
    <w:p w:rsidR="00035028" w:rsidRDefault="00035028" w:rsidP="00757057">
      <w:pPr>
        <w:pStyle w:val="leftmargin"/>
        <w:spacing w:beforeLines="30" w:before="72" w:beforeAutospacing="0" w:afterLines="30" w:after="72" w:afterAutospacing="0"/>
      </w:pPr>
      <w:r>
        <w:t>3)  </w:t>
      </w:r>
      <w:proofErr w:type="spellStart"/>
      <w:proofErr w:type="gramStart"/>
      <w:r>
        <w:t>поч</w:t>
      </w:r>
      <w:proofErr w:type="spellEnd"/>
      <w:r>
        <w:t>..</w:t>
      </w:r>
      <w:proofErr w:type="gramEnd"/>
      <w:r>
        <w:t xml:space="preserve">нить, (ударился) </w:t>
      </w:r>
      <w:proofErr w:type="spellStart"/>
      <w:r>
        <w:t>оз</w:t>
      </w:r>
      <w:proofErr w:type="spellEnd"/>
      <w:r>
        <w:t>..</w:t>
      </w:r>
      <w:proofErr w:type="spellStart"/>
      <w:r>
        <w:t>мь</w:t>
      </w:r>
      <w:proofErr w:type="spellEnd"/>
      <w:r>
        <w:t>, см..</w:t>
      </w:r>
      <w:proofErr w:type="spellStart"/>
      <w:r>
        <w:t>ренный</w:t>
      </w:r>
      <w:proofErr w:type="spellEnd"/>
    </w:p>
    <w:p w:rsidR="00035028" w:rsidRDefault="00035028" w:rsidP="00757057">
      <w:pPr>
        <w:pStyle w:val="leftmargin"/>
        <w:spacing w:beforeLines="30" w:before="72" w:beforeAutospacing="0" w:afterLines="30" w:after="72" w:afterAutospacing="0"/>
      </w:pPr>
      <w:r>
        <w:t>4)  </w:t>
      </w:r>
      <w:proofErr w:type="spellStart"/>
      <w:proofErr w:type="gramStart"/>
      <w:r>
        <w:t>расч</w:t>
      </w:r>
      <w:proofErr w:type="spellEnd"/>
      <w:r>
        <w:t>..</w:t>
      </w:r>
      <w:proofErr w:type="spellStart"/>
      <w:proofErr w:type="gramEnd"/>
      <w:r>
        <w:t>ртить</w:t>
      </w:r>
      <w:proofErr w:type="spellEnd"/>
      <w:r>
        <w:t xml:space="preserve">, </w:t>
      </w:r>
      <w:proofErr w:type="spellStart"/>
      <w:r>
        <w:t>встр</w:t>
      </w:r>
      <w:proofErr w:type="spellEnd"/>
      <w:r>
        <w:t>..</w:t>
      </w:r>
      <w:proofErr w:type="spellStart"/>
      <w:r>
        <w:t>чаемся</w:t>
      </w:r>
      <w:proofErr w:type="spellEnd"/>
      <w:r>
        <w:t>, (крепкая) б..</w:t>
      </w:r>
      <w:proofErr w:type="spellStart"/>
      <w:r>
        <w:t>чёвка</w:t>
      </w:r>
      <w:proofErr w:type="spellEnd"/>
    </w:p>
    <w:p w:rsidR="00035028" w:rsidRDefault="00035028" w:rsidP="00757057">
      <w:pPr>
        <w:pStyle w:val="leftmargin"/>
        <w:spacing w:beforeLines="30" w:before="72" w:beforeAutospacing="0" w:afterLines="30" w:after="72" w:afterAutospacing="0"/>
      </w:pPr>
      <w:r>
        <w:t>5)  </w:t>
      </w:r>
      <w:proofErr w:type="spellStart"/>
      <w:proofErr w:type="gramStart"/>
      <w:r>
        <w:t>покл</w:t>
      </w:r>
      <w:proofErr w:type="spellEnd"/>
      <w:r>
        <w:t>..</w:t>
      </w:r>
      <w:proofErr w:type="spellStart"/>
      <w:proofErr w:type="gramEnd"/>
      <w:r>
        <w:t>ниться</w:t>
      </w:r>
      <w:proofErr w:type="spellEnd"/>
      <w:r>
        <w:t xml:space="preserve">, </w:t>
      </w:r>
      <w:proofErr w:type="spellStart"/>
      <w:r>
        <w:t>пропол</w:t>
      </w:r>
      <w:proofErr w:type="spellEnd"/>
      <w:r>
        <w:t>..</w:t>
      </w:r>
      <w:proofErr w:type="spellStart"/>
      <w:r>
        <w:t>скать</w:t>
      </w:r>
      <w:proofErr w:type="spellEnd"/>
      <w:r>
        <w:t xml:space="preserve"> (бельё), г..</w:t>
      </w:r>
      <w:proofErr w:type="spellStart"/>
      <w:r>
        <w:t>ризонтальный</w:t>
      </w:r>
      <w:proofErr w:type="spellEnd"/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rPr>
          <w:rStyle w:val="innernumber"/>
          <w:b/>
          <w:bCs/>
        </w:rPr>
        <w:t>12.  </w:t>
      </w:r>
      <w:r>
        <w:t xml:space="preserve">Укажите варианты ответов, в которых во всех словах одного ряда пропущена одна и та же буква. Запишите номера ответов. </w:t>
      </w:r>
    </w:p>
    <w:p w:rsidR="00035028" w:rsidRDefault="00035028" w:rsidP="00757057">
      <w:pPr>
        <w:pStyle w:val="a3"/>
        <w:spacing w:beforeLines="30" w:before="72" w:beforeAutospacing="0" w:afterLines="30" w:after="72" w:afterAutospacing="0"/>
      </w:pPr>
      <w:r>
        <w:t> 1)  </w:t>
      </w:r>
      <w:proofErr w:type="gramStart"/>
      <w:r>
        <w:t>с..</w:t>
      </w:r>
      <w:proofErr w:type="spellStart"/>
      <w:r>
        <w:t>рдитый</w:t>
      </w:r>
      <w:proofErr w:type="spellEnd"/>
      <w:proofErr w:type="gramEnd"/>
      <w:r>
        <w:t xml:space="preserve">, </w:t>
      </w:r>
      <w:proofErr w:type="spellStart"/>
      <w:r>
        <w:t>исп</w:t>
      </w:r>
      <w:proofErr w:type="spellEnd"/>
      <w:r>
        <w:t>..</w:t>
      </w:r>
      <w:proofErr w:type="spellStart"/>
      <w:r>
        <w:t>щрённый</w:t>
      </w:r>
      <w:proofErr w:type="spellEnd"/>
      <w:r>
        <w:t xml:space="preserve">, </w:t>
      </w:r>
      <w:proofErr w:type="spellStart"/>
      <w:r>
        <w:t>треп..тать</w:t>
      </w:r>
      <w:proofErr w:type="spellEnd"/>
      <w:r>
        <w:t xml:space="preserve"> </w:t>
      </w:r>
    </w:p>
    <w:p w:rsidR="00035028" w:rsidRDefault="00035028" w:rsidP="00757057">
      <w:pPr>
        <w:pStyle w:val="leftmargin"/>
        <w:spacing w:beforeLines="30" w:before="72" w:beforeAutospacing="0" w:afterLines="30" w:after="72" w:afterAutospacing="0"/>
      </w:pPr>
      <w:r>
        <w:t xml:space="preserve">2)   </w:t>
      </w:r>
      <w:proofErr w:type="spellStart"/>
      <w:proofErr w:type="gramStart"/>
      <w:r>
        <w:t>пром</w:t>
      </w:r>
      <w:proofErr w:type="spellEnd"/>
      <w:r>
        <w:t>..</w:t>
      </w:r>
      <w:proofErr w:type="gramEnd"/>
      <w:r>
        <w:t xml:space="preserve">кашка, </w:t>
      </w:r>
      <w:proofErr w:type="spellStart"/>
      <w:r>
        <w:t>оз</w:t>
      </w:r>
      <w:proofErr w:type="spellEnd"/>
      <w:r>
        <w:t>..</w:t>
      </w:r>
      <w:proofErr w:type="spellStart"/>
      <w:r>
        <w:t>ряя</w:t>
      </w:r>
      <w:proofErr w:type="spellEnd"/>
      <w:r>
        <w:t xml:space="preserve">, </w:t>
      </w:r>
      <w:proofErr w:type="spellStart"/>
      <w:r>
        <w:t>перефр</w:t>
      </w:r>
      <w:proofErr w:type="spellEnd"/>
      <w:r>
        <w:t>..</w:t>
      </w:r>
      <w:proofErr w:type="spellStart"/>
      <w:r>
        <w:t>зировать</w:t>
      </w:r>
      <w:proofErr w:type="spellEnd"/>
    </w:p>
    <w:p w:rsidR="00035028" w:rsidRDefault="00035028" w:rsidP="00757057">
      <w:pPr>
        <w:pStyle w:val="leftmargin"/>
        <w:spacing w:beforeLines="30" w:before="72" w:beforeAutospacing="0" w:afterLines="30" w:after="72" w:afterAutospacing="0"/>
      </w:pPr>
      <w:r>
        <w:t>3)  </w:t>
      </w:r>
      <w:proofErr w:type="gramStart"/>
      <w:r>
        <w:t>щ..</w:t>
      </w:r>
      <w:proofErr w:type="spellStart"/>
      <w:r>
        <w:t>бетание</w:t>
      </w:r>
      <w:proofErr w:type="spellEnd"/>
      <w:proofErr w:type="gramEnd"/>
      <w:r>
        <w:t xml:space="preserve">, </w:t>
      </w:r>
      <w:proofErr w:type="spellStart"/>
      <w:r>
        <w:t>ув</w:t>
      </w:r>
      <w:proofErr w:type="spellEnd"/>
      <w:r>
        <w:t>..дающий (цветок), г..</w:t>
      </w:r>
      <w:proofErr w:type="spellStart"/>
      <w:r>
        <w:t>потеза</w:t>
      </w:r>
      <w:proofErr w:type="spellEnd"/>
    </w:p>
    <w:p w:rsidR="00035028" w:rsidRDefault="00035028" w:rsidP="00757057">
      <w:pPr>
        <w:pStyle w:val="leftmargin"/>
        <w:spacing w:beforeLines="30" w:before="72" w:beforeAutospacing="0" w:afterLines="30" w:after="72" w:afterAutospacing="0"/>
      </w:pPr>
      <w:r>
        <w:t>4)  </w:t>
      </w:r>
      <w:proofErr w:type="spellStart"/>
      <w:proofErr w:type="gramStart"/>
      <w:r>
        <w:t>сбл</w:t>
      </w:r>
      <w:proofErr w:type="spellEnd"/>
      <w:r>
        <w:t>..</w:t>
      </w:r>
      <w:proofErr w:type="spellStart"/>
      <w:proofErr w:type="gramEnd"/>
      <w:r>
        <w:t>жение</w:t>
      </w:r>
      <w:proofErr w:type="spellEnd"/>
      <w:r>
        <w:t>, пол..</w:t>
      </w:r>
      <w:proofErr w:type="spellStart"/>
      <w:r>
        <w:t>мичный</w:t>
      </w:r>
      <w:proofErr w:type="spellEnd"/>
      <w:r>
        <w:t xml:space="preserve">, </w:t>
      </w:r>
      <w:proofErr w:type="spellStart"/>
      <w:r>
        <w:t>ск</w:t>
      </w:r>
      <w:proofErr w:type="spellEnd"/>
      <w:r>
        <w:t>..</w:t>
      </w:r>
      <w:proofErr w:type="spellStart"/>
      <w:r>
        <w:t>птический</w:t>
      </w:r>
      <w:proofErr w:type="spellEnd"/>
    </w:p>
    <w:p w:rsidR="00035028" w:rsidRDefault="00035028" w:rsidP="00757057">
      <w:pPr>
        <w:pStyle w:val="leftmargin"/>
        <w:spacing w:beforeLines="30" w:before="72" w:beforeAutospacing="0" w:afterLines="30" w:after="72" w:afterAutospacing="0"/>
      </w:pPr>
      <w:r>
        <w:t>5)  </w:t>
      </w:r>
      <w:proofErr w:type="spellStart"/>
      <w:proofErr w:type="gramStart"/>
      <w:r>
        <w:t>благосл</w:t>
      </w:r>
      <w:proofErr w:type="spellEnd"/>
      <w:r>
        <w:t>..</w:t>
      </w:r>
      <w:proofErr w:type="spellStart"/>
      <w:proofErr w:type="gramEnd"/>
      <w:r>
        <w:t>вение</w:t>
      </w:r>
      <w:proofErr w:type="spellEnd"/>
      <w:r>
        <w:t xml:space="preserve">, </w:t>
      </w:r>
      <w:proofErr w:type="spellStart"/>
      <w:r>
        <w:t>зак</w:t>
      </w:r>
      <w:proofErr w:type="spellEnd"/>
      <w:r>
        <w:t>..</w:t>
      </w:r>
      <w:proofErr w:type="spellStart"/>
      <w:r>
        <w:t>снелое</w:t>
      </w:r>
      <w:proofErr w:type="spellEnd"/>
      <w:r>
        <w:t xml:space="preserve"> (общество), дек..</w:t>
      </w:r>
      <w:proofErr w:type="spellStart"/>
      <w:r>
        <w:t>ративный</w:t>
      </w:r>
      <w:proofErr w:type="spellEnd"/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rPr>
          <w:rStyle w:val="innernumber"/>
          <w:b/>
          <w:bCs/>
        </w:rPr>
        <w:t>13.  </w:t>
      </w:r>
      <w: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035028" w:rsidRDefault="00035028" w:rsidP="00757057">
      <w:pPr>
        <w:pStyle w:val="a3"/>
        <w:spacing w:beforeLines="30" w:before="72" w:beforeAutospacing="0" w:after="0" w:afterAutospacing="0"/>
      </w:pPr>
      <w:r>
        <w:t> 1)  </w:t>
      </w:r>
      <w:proofErr w:type="spellStart"/>
      <w:proofErr w:type="gramStart"/>
      <w:r>
        <w:t>ра</w:t>
      </w:r>
      <w:proofErr w:type="spellEnd"/>
      <w:r>
        <w:t>..</w:t>
      </w:r>
      <w:proofErr w:type="gramEnd"/>
      <w:r>
        <w:t xml:space="preserve">буженный, </w:t>
      </w:r>
      <w:proofErr w:type="spellStart"/>
      <w:r>
        <w:t>бе</w:t>
      </w:r>
      <w:proofErr w:type="spellEnd"/>
      <w:r>
        <w:t>..граничный, и..</w:t>
      </w:r>
      <w:proofErr w:type="spellStart"/>
      <w:r>
        <w:t>вестить</w:t>
      </w:r>
      <w:proofErr w:type="spellEnd"/>
    </w:p>
    <w:p w:rsidR="00035028" w:rsidRDefault="00035028" w:rsidP="00757057">
      <w:pPr>
        <w:pStyle w:val="leftmargin"/>
        <w:spacing w:beforeLines="30" w:before="72" w:beforeAutospacing="0" w:after="0" w:afterAutospacing="0"/>
      </w:pPr>
      <w:r>
        <w:t>2)  </w:t>
      </w:r>
      <w:proofErr w:type="gramStart"/>
      <w:r>
        <w:t>н..</w:t>
      </w:r>
      <w:proofErr w:type="spellStart"/>
      <w:r>
        <w:t>испособнейший</w:t>
      </w:r>
      <w:proofErr w:type="spellEnd"/>
      <w:proofErr w:type="gramEnd"/>
      <w:r>
        <w:t xml:space="preserve">, </w:t>
      </w:r>
      <w:proofErr w:type="spellStart"/>
      <w:r>
        <w:t>поз..вчера</w:t>
      </w:r>
      <w:proofErr w:type="spellEnd"/>
      <w:r>
        <w:t>, н..</w:t>
      </w:r>
      <w:proofErr w:type="spellStart"/>
      <w:r>
        <w:t>дстройка</w:t>
      </w:r>
      <w:proofErr w:type="spellEnd"/>
    </w:p>
    <w:p w:rsidR="00035028" w:rsidRDefault="00035028" w:rsidP="00757057">
      <w:pPr>
        <w:pStyle w:val="leftmargin"/>
        <w:spacing w:beforeLines="30" w:before="72" w:beforeAutospacing="0" w:after="0" w:afterAutospacing="0"/>
      </w:pPr>
      <w:r>
        <w:t>3)  </w:t>
      </w:r>
      <w:proofErr w:type="gramStart"/>
      <w:r>
        <w:t>сверх..</w:t>
      </w:r>
      <w:proofErr w:type="spellStart"/>
      <w:proofErr w:type="gramEnd"/>
      <w:r>
        <w:t>зысканно</w:t>
      </w:r>
      <w:proofErr w:type="spellEnd"/>
      <w:r>
        <w:t>, меж..</w:t>
      </w:r>
      <w:proofErr w:type="spellStart"/>
      <w:r>
        <w:t>здательский</w:t>
      </w:r>
      <w:proofErr w:type="spellEnd"/>
      <w:r>
        <w:t>, пред..</w:t>
      </w:r>
      <w:proofErr w:type="spellStart"/>
      <w:r>
        <w:t>дущий</w:t>
      </w:r>
      <w:proofErr w:type="spellEnd"/>
    </w:p>
    <w:p w:rsidR="00035028" w:rsidRDefault="00035028" w:rsidP="00757057">
      <w:pPr>
        <w:pStyle w:val="leftmargin"/>
        <w:spacing w:beforeLines="30" w:before="72" w:beforeAutospacing="0" w:after="0" w:afterAutospacing="0"/>
      </w:pPr>
      <w:r>
        <w:t>4)  </w:t>
      </w:r>
      <w:proofErr w:type="gramStart"/>
      <w:r>
        <w:t>пр..следовать</w:t>
      </w:r>
      <w:proofErr w:type="gramEnd"/>
      <w:r>
        <w:t xml:space="preserve"> (врага), пр..купить, пр..шить (пуговицу)</w:t>
      </w:r>
    </w:p>
    <w:p w:rsidR="00035028" w:rsidRDefault="00035028" w:rsidP="00757057">
      <w:pPr>
        <w:pStyle w:val="leftmargin"/>
        <w:spacing w:beforeLines="30" w:before="72" w:beforeAutospacing="0" w:after="0" w:afterAutospacing="0"/>
      </w:pPr>
      <w:r>
        <w:t>5)  </w:t>
      </w:r>
      <w:proofErr w:type="spellStart"/>
      <w:proofErr w:type="gramStart"/>
      <w:r>
        <w:t>по..</w:t>
      </w:r>
      <w:proofErr w:type="gramEnd"/>
      <w:r>
        <w:t>черкнуть</w:t>
      </w:r>
      <w:proofErr w:type="spellEnd"/>
      <w:r>
        <w:t>, на..</w:t>
      </w:r>
      <w:proofErr w:type="spellStart"/>
      <w:r>
        <w:t>пись</w:t>
      </w:r>
      <w:proofErr w:type="spellEnd"/>
      <w:r>
        <w:t xml:space="preserve">, </w:t>
      </w:r>
      <w:proofErr w:type="spellStart"/>
      <w:r>
        <w:t>пре..писание</w:t>
      </w:r>
      <w:proofErr w:type="spellEnd"/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rPr>
          <w:rStyle w:val="innernumber"/>
          <w:b/>
          <w:bCs/>
        </w:rPr>
        <w:lastRenderedPageBreak/>
        <w:t>14.  </w:t>
      </w:r>
      <w:r>
        <w:t>Укажите варианты ответов, в которых НЕ с выделенным словом пишется СЛИТНО. Запишите номера ответов.</w:t>
      </w:r>
    </w:p>
    <w:p w:rsidR="00035028" w:rsidRDefault="00035028" w:rsidP="00757057">
      <w:pPr>
        <w:pStyle w:val="a3"/>
        <w:spacing w:beforeLines="60" w:before="144" w:beforeAutospacing="0" w:afterLines="60" w:after="144" w:afterAutospacing="0"/>
      </w:pPr>
      <w:r>
        <w:t> 1)  Территория была дикая, ещё (НЕ)ОБЖИТАЯ, работа предстояла огромная.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>2)  Мать видела, что её сын что-то (НЕ)ДОГОВАРИВАЕТ, но решила не давить на него и подождать: возможно, он сам решит всё ей рассказать.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>3)  Павел Петрович выглядел очень (НЕ)ДОВОЛЬНЫМ.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proofErr w:type="gramStart"/>
      <w:r>
        <w:t>4)  (</w:t>
      </w:r>
      <w:proofErr w:type="gramEnd"/>
      <w:r>
        <w:t>НЕ)ГРОМКИЙ, но неожиданный стук в дверь испугал Юрия.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>5)  Всё было: море музыки, красивые костюмы, роскошные декорации и та самая атмосфера Большого театра, которая вот уже долгие годы хранит никем (НЕ)РАСКРЫТЫЙ секрет.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rPr>
          <w:rStyle w:val="innernumber"/>
          <w:b/>
          <w:bCs/>
        </w:rPr>
        <w:t>15.  </w:t>
      </w:r>
      <w:r>
        <w:t>Укажите варианты ответов, в которых все выделенные слова пишутся через ДЕФИС. Запишите номера ответов.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>1)  Он излучал поэзию, БУД(ТО) нагретое физическое тело излучает (ИНФРА)КРАСНЫЕ лучи.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proofErr w:type="gramStart"/>
      <w:r>
        <w:t>2)  (</w:t>
      </w:r>
      <w:proofErr w:type="gramEnd"/>
      <w:r>
        <w:t>ПО)ВАШЕМУ, лучше было бы выполнить ряд мероприятий не весной, а осенью предыдущего года, когда (САДОВО)ОГОРОДНЫЙ сезон заканчивался?.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 xml:space="preserve">3)  Туча, чёрная, с (БЕЛО)СНЕЖНОЙ кромкой, застыла на востоке, а на западной стороне (ЕЛЕ)ЕЛЕ проглядывало солнце. 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>4)  Если есть ЧТО(ТО) из перечисленного, то увы, (СЕРДЕЧНО)СОСУДИСТЫЙ риск уже считается очень высоким.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>5)  ПО(ТОМУ), как Олег разговаривал, было понятно, что он, (ПО)ВИДИМОМУ, встревожен.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rPr>
          <w:rStyle w:val="innernumber"/>
          <w:b/>
          <w:bCs/>
        </w:rPr>
        <w:t>16.  </w:t>
      </w:r>
      <w:r>
        <w:t>Укажите все цифры, на месте которых пишется НН.</w:t>
      </w:r>
    </w:p>
    <w:p w:rsidR="00035028" w:rsidRDefault="00035028" w:rsidP="00757057">
      <w:pPr>
        <w:pStyle w:val="a3"/>
        <w:spacing w:beforeLines="60" w:before="144" w:beforeAutospacing="0" w:afterLines="60" w:after="144" w:afterAutospacing="0"/>
      </w:pPr>
      <w:r>
        <w:t> </w:t>
      </w:r>
      <w:r>
        <w:rPr>
          <w:b/>
          <w:bCs/>
        </w:rPr>
        <w:t xml:space="preserve">Эпическая тема поэмы С. Есенина «Анна </w:t>
      </w:r>
      <w:proofErr w:type="spellStart"/>
      <w:r>
        <w:rPr>
          <w:b/>
          <w:bCs/>
        </w:rPr>
        <w:t>Снегина</w:t>
      </w:r>
      <w:proofErr w:type="spellEnd"/>
      <w:r>
        <w:rPr>
          <w:b/>
          <w:bCs/>
        </w:rPr>
        <w:t xml:space="preserve">» </w:t>
      </w:r>
      <w:proofErr w:type="spellStart"/>
      <w:r>
        <w:rPr>
          <w:b/>
          <w:bCs/>
        </w:rPr>
        <w:t>выдержа</w:t>
      </w:r>
      <w:proofErr w:type="spellEnd"/>
      <w:r>
        <w:rPr>
          <w:b/>
          <w:bCs/>
        </w:rPr>
        <w:t xml:space="preserve">(1)а в некрасовских традициях: тут и </w:t>
      </w:r>
      <w:proofErr w:type="spellStart"/>
      <w:r>
        <w:rPr>
          <w:b/>
          <w:bCs/>
        </w:rPr>
        <w:t>сосредоточе</w:t>
      </w:r>
      <w:proofErr w:type="spellEnd"/>
      <w:r>
        <w:rPr>
          <w:b/>
          <w:bCs/>
        </w:rPr>
        <w:t>(2)ость на народных проблемах, и сюжет о народном вожаке, и сказовый стиль, и лексико-стилистические особе(3)ости речи крестьян.</w:t>
      </w:r>
    </w:p>
    <w:p w:rsidR="00035028" w:rsidRDefault="00035028" w:rsidP="00FC1061">
      <w:pPr>
        <w:pStyle w:val="leftmargin"/>
        <w:spacing w:beforeLines="60" w:before="144" w:beforeAutospacing="0" w:afterLines="60" w:after="144" w:afterAutospacing="0"/>
        <w:jc w:val="both"/>
      </w:pPr>
      <w:r>
        <w:rPr>
          <w:rStyle w:val="innernumber"/>
          <w:b/>
          <w:bCs/>
        </w:rPr>
        <w:t>17.  </w:t>
      </w:r>
      <w:r>
        <w:t>Укажите все цифры, на месте которых пишется НН.</w:t>
      </w:r>
    </w:p>
    <w:p w:rsidR="00035028" w:rsidRDefault="00035028" w:rsidP="00FC1061">
      <w:pPr>
        <w:pStyle w:val="a3"/>
        <w:spacing w:beforeLines="60" w:before="144" w:beforeAutospacing="0" w:afterLines="60" w:after="144" w:afterAutospacing="0"/>
        <w:jc w:val="both"/>
      </w:pPr>
      <w:r>
        <w:t xml:space="preserve"> Мыс пересекала широкая дорога, </w:t>
      </w:r>
      <w:proofErr w:type="spellStart"/>
      <w:r>
        <w:t>проложе</w:t>
      </w:r>
      <w:proofErr w:type="spellEnd"/>
      <w:r>
        <w:t>(1)</w:t>
      </w:r>
      <w:proofErr w:type="spellStart"/>
      <w:r>
        <w:t>ая</w:t>
      </w:r>
      <w:proofErr w:type="spellEnd"/>
      <w:r>
        <w:t xml:space="preserve"> самолётом. Облома(2)</w:t>
      </w:r>
      <w:proofErr w:type="spellStart"/>
      <w:r>
        <w:t>ые</w:t>
      </w:r>
      <w:proofErr w:type="spellEnd"/>
      <w:r>
        <w:t xml:space="preserve"> вершины, </w:t>
      </w:r>
      <w:proofErr w:type="spellStart"/>
      <w:r>
        <w:t>вывороче</w:t>
      </w:r>
      <w:proofErr w:type="spellEnd"/>
      <w:r>
        <w:t>(3)</w:t>
      </w:r>
      <w:proofErr w:type="spellStart"/>
      <w:r>
        <w:t>ые</w:t>
      </w:r>
      <w:proofErr w:type="spellEnd"/>
      <w:r>
        <w:t xml:space="preserve"> с корнем деревья и </w:t>
      </w:r>
      <w:proofErr w:type="spellStart"/>
      <w:r>
        <w:t>нагромождё</w:t>
      </w:r>
      <w:proofErr w:type="spellEnd"/>
      <w:r>
        <w:t>(4)</w:t>
      </w:r>
      <w:proofErr w:type="spellStart"/>
      <w:r>
        <w:t>ые</w:t>
      </w:r>
      <w:proofErr w:type="spellEnd"/>
      <w:r>
        <w:t xml:space="preserve"> у края воды </w:t>
      </w:r>
      <w:proofErr w:type="spellStart"/>
      <w:r>
        <w:t>свежерасщеплё</w:t>
      </w:r>
      <w:proofErr w:type="spellEnd"/>
      <w:r>
        <w:t>(5)</w:t>
      </w:r>
      <w:proofErr w:type="spellStart"/>
      <w:r>
        <w:t>ые</w:t>
      </w:r>
      <w:proofErr w:type="spellEnd"/>
      <w:r>
        <w:t xml:space="preserve"> стволы привлекли внимание Сергиевского. Некоторые обломки деревьев были </w:t>
      </w:r>
      <w:proofErr w:type="spellStart"/>
      <w:proofErr w:type="gramStart"/>
      <w:r>
        <w:t>отброше</w:t>
      </w:r>
      <w:proofErr w:type="spellEnd"/>
      <w:r>
        <w:t>(</w:t>
      </w:r>
      <w:proofErr w:type="gramEnd"/>
      <w:r>
        <w:t>6)ы далеко в глубь бухты  — такова была сила удара самолёта, прочность его корпуса.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rPr>
          <w:rStyle w:val="innernumber"/>
          <w:b/>
          <w:bCs/>
        </w:rPr>
        <w:t>18.  </w:t>
      </w:r>
      <w:r>
        <w:t>Расставьте знаки препинания. Укажите предложения, в которых нужно поставить ОДНУ запятую. Запишите номера этих предложений.</w:t>
      </w:r>
    </w:p>
    <w:p w:rsidR="00035028" w:rsidRDefault="00035028" w:rsidP="00757057">
      <w:pPr>
        <w:pStyle w:val="a3"/>
        <w:spacing w:beforeLines="60" w:before="144" w:beforeAutospacing="0" w:afterLines="60" w:after="144" w:afterAutospacing="0"/>
      </w:pPr>
      <w:r>
        <w:t> 1)  Из трубы парового двигателя валил густой опаловый дым.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 xml:space="preserve">2)  Гриша обедал в </w:t>
      </w:r>
      <w:proofErr w:type="gramStart"/>
      <w:r>
        <w:t>столовой</w:t>
      </w:r>
      <w:proofErr w:type="gramEnd"/>
      <w:r>
        <w:t xml:space="preserve"> но за особенным столиком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>3)  Отец размахивал соломенной шляпой и что-то кричал.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>4)  </w:t>
      </w:r>
      <w:proofErr w:type="spellStart"/>
      <w:r>
        <w:t>Любочка</w:t>
      </w:r>
      <w:proofErr w:type="spellEnd"/>
      <w:r>
        <w:t xml:space="preserve"> и Катенька беспрестанно подмигивали нам вертелись на своих стульях и вообще изъявляли сильное беспокойство.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>5)  Белые причудливых форм тучки с утра показались на горизонте.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rPr>
          <w:rStyle w:val="innernumber"/>
          <w:b/>
          <w:bCs/>
        </w:rPr>
        <w:t>19.  </w:t>
      </w:r>
      <w:r>
        <w:rPr>
          <w:b/>
          <w:bCs/>
        </w:rPr>
        <w:t>Расставьте все знаки препинания:</w:t>
      </w:r>
      <w:r>
        <w:t xml:space="preserve"> укажите цифру(-ы), на месте которой(-ых) в предложении должна(-ы) стоять запятая(-</w:t>
      </w:r>
      <w:proofErr w:type="spellStart"/>
      <w:r>
        <w:t>ые</w:t>
      </w:r>
      <w:proofErr w:type="spellEnd"/>
      <w:r>
        <w:t>).</w:t>
      </w:r>
    </w:p>
    <w:p w:rsidR="00035028" w:rsidRPr="00FC1061" w:rsidRDefault="00035028" w:rsidP="00FC1061">
      <w:pPr>
        <w:pStyle w:val="a3"/>
        <w:spacing w:beforeLines="60" w:before="144" w:beforeAutospacing="0" w:afterLines="60" w:after="144" w:afterAutospacing="0"/>
        <w:jc w:val="both"/>
      </w:pPr>
      <w:r>
        <w:lastRenderedPageBreak/>
        <w:t> </w:t>
      </w:r>
      <w:r w:rsidRPr="00FC1061">
        <w:rPr>
          <w:bCs/>
        </w:rPr>
        <w:t>Техника глубокой живописи (1) позволяющая свободно рисовать (2) без каких-либо физических усилий (3) оказалась особенно близка Шишкину (4) сохранявшему свободную и живую манеру рисунка.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rPr>
          <w:rStyle w:val="innernumber"/>
          <w:b/>
          <w:bCs/>
        </w:rPr>
        <w:t>20.  </w:t>
      </w:r>
      <w:r>
        <w:rPr>
          <w:b/>
          <w:bCs/>
        </w:rPr>
        <w:t xml:space="preserve">Расставьте знаки </w:t>
      </w:r>
      <w:proofErr w:type="spellStart"/>
      <w:proofErr w:type="gramStart"/>
      <w:r>
        <w:rPr>
          <w:b/>
          <w:bCs/>
        </w:rPr>
        <w:t>препинания</w:t>
      </w:r>
      <w:r>
        <w:t>:укажите</w:t>
      </w:r>
      <w:proofErr w:type="spellEnd"/>
      <w:proofErr w:type="gramEnd"/>
      <w:r>
        <w:t xml:space="preserve"> цифру(-ы), на месте которой(-ых) в предложении должна(-ы) стоять запятая(-</w:t>
      </w:r>
      <w:proofErr w:type="spellStart"/>
      <w:r>
        <w:t>ые</w:t>
      </w:r>
      <w:proofErr w:type="spellEnd"/>
      <w:r>
        <w:t xml:space="preserve">). </w:t>
      </w:r>
    </w:p>
    <w:p w:rsidR="00035028" w:rsidRPr="00FC1061" w:rsidRDefault="00035028" w:rsidP="00FC1061">
      <w:pPr>
        <w:pStyle w:val="a3"/>
        <w:spacing w:beforeLines="60" w:before="144" w:beforeAutospacing="0" w:afterLines="60" w:after="144" w:afterAutospacing="0"/>
        <w:jc w:val="both"/>
      </w:pPr>
      <w:r w:rsidRPr="00FC1061">
        <w:t> </w:t>
      </w:r>
      <w:r w:rsidRPr="00FC1061">
        <w:rPr>
          <w:bCs/>
        </w:rPr>
        <w:t>На Дмитрии Сергеевиче были тёплые рукавички, и он их предложил мне; понимая всем сердцем столь дорогую жертву (1) приносимую в утешение мне (2) я едва напялил обратно на руки академика драгоценные те рукавички и (3) приобняв его (4) повёл его из-под мокрого неба под крышу (5) повторяя голосом (6) звенящим от слёз (7) слова благодарности.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rPr>
          <w:rStyle w:val="innernumber"/>
          <w:b/>
          <w:bCs/>
        </w:rPr>
        <w:t>21.  </w:t>
      </w:r>
      <w:r>
        <w:t>Какие из высказываний соответствуют содержанию текста? Укажите номера ответов.</w:t>
      </w:r>
    </w:p>
    <w:p w:rsidR="00035028" w:rsidRDefault="00035028" w:rsidP="00035028">
      <w:pPr>
        <w:pStyle w:val="a3"/>
        <w:spacing w:beforeLines="60" w:before="144" w:beforeAutospacing="0" w:afterLines="60" w:after="144" w:afterAutospacing="0"/>
      </w:pPr>
      <w:r>
        <w:rPr>
          <w:i/>
          <w:iCs/>
        </w:rPr>
        <w:t>Цифры укажите в порядке возрастания.</w:t>
      </w:r>
    </w:p>
    <w:p w:rsidR="00035028" w:rsidRDefault="00035028" w:rsidP="00757057">
      <w:pPr>
        <w:pStyle w:val="a3"/>
        <w:spacing w:beforeLines="60" w:before="144" w:beforeAutospacing="0" w:afterLines="60" w:after="144" w:afterAutospacing="0"/>
      </w:pPr>
      <w:r>
        <w:t> 1)  Убежище, в котором укрывалась рассказчица, не могло защитить людей от бомбовых ударов.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>2)  Подростки нуждаются в поддержке со стороны взрослых.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>3)  Светлый оптимизм помогает людям жить.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>4)  Бабушка рассказчицы долгое время работала в театре юного зрителя.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>5)  В тексте описаны события конца Великой Отечественной войны.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  <w:ind w:firstLine="300"/>
        <w:jc w:val="both"/>
      </w:pPr>
      <w:r>
        <w:t xml:space="preserve">(1)В суровые военные годы во время бомбёжки моя бабушка всегда стояла на посту с винтовкой за плечами и со свистком в руке. (2)Маленького росточка, но очень полная, она, как колобок, выкатывалась на пост и направляла людей в укрытие, подбадривая отставших тонкой трелью свистка. </w:t>
      </w:r>
    </w:p>
    <w:p w:rsidR="00035028" w:rsidRDefault="00035028" w:rsidP="00757057">
      <w:pPr>
        <w:pStyle w:val="a3"/>
        <w:spacing w:beforeLines="60" w:before="144" w:beforeAutospacing="0" w:afterLines="60" w:after="144" w:afterAutospacing="0"/>
        <w:ind w:firstLine="300"/>
        <w:jc w:val="both"/>
      </w:pPr>
      <w:r>
        <w:t> (3)Зинаиду Ильиничну соседи любили за доброту и умение советом или нужным словом подбодрить человека. (4)А мы, дети, в ней просто души не чаяли. (5)В девичестве она была Юсуповой (своими корнями втайне очень гордилась), и восточный отблеск придавал её облику особый колорит.</w:t>
      </w:r>
    </w:p>
    <w:p w:rsidR="00035028" w:rsidRDefault="00035028" w:rsidP="00757057">
      <w:pPr>
        <w:pStyle w:val="a3"/>
        <w:spacing w:beforeLines="60" w:before="144" w:beforeAutospacing="0" w:afterLines="60" w:after="144" w:afterAutospacing="0"/>
        <w:ind w:firstLine="300"/>
        <w:jc w:val="both"/>
      </w:pPr>
      <w:r>
        <w:t> (</w:t>
      </w:r>
      <w:proofErr w:type="gramStart"/>
      <w:r>
        <w:t>6)Весь</w:t>
      </w:r>
      <w:proofErr w:type="gramEnd"/>
      <w:r>
        <w:t xml:space="preserve"> подъезд помнил историю с Иваном, тринадцатилетним подростком, переехавшим в наш дом с больной матерью и полуслепой бабушкой. (7)3а свою короткую жизнь подросток успел побывать в колонии за воровство, в подъезде поначалу звучала его громкая ругань. (</w:t>
      </w:r>
      <w:proofErr w:type="gramStart"/>
      <w:r>
        <w:t>8)С</w:t>
      </w:r>
      <w:proofErr w:type="gramEnd"/>
      <w:r>
        <w:t xml:space="preserve"> согласия его матери бабушка взялась устроить Ивана на подработку в театр юного зрителя. (</w:t>
      </w:r>
      <w:proofErr w:type="gramStart"/>
      <w:r>
        <w:t>9)Полгода</w:t>
      </w:r>
      <w:proofErr w:type="gramEnd"/>
      <w:r>
        <w:t xml:space="preserve"> она буквально за руку водила его на спектакли, горячо обсуждала с ним полученные впечатления, просила описать свои ощущения и эмоции. (10)Потом, шаг за шагом, научила работать над собой с помощью дневника.</w:t>
      </w:r>
    </w:p>
    <w:p w:rsidR="00035028" w:rsidRDefault="00035028" w:rsidP="00757057">
      <w:pPr>
        <w:pStyle w:val="a3"/>
        <w:spacing w:beforeLines="60" w:before="144" w:beforeAutospacing="0" w:afterLines="60" w:after="144" w:afterAutospacing="0"/>
        <w:ind w:firstLine="300"/>
        <w:jc w:val="both"/>
      </w:pPr>
      <w:r>
        <w:t> (</w:t>
      </w:r>
      <w:proofErr w:type="gramStart"/>
      <w:r>
        <w:t>11)Результат</w:t>
      </w:r>
      <w:proofErr w:type="gramEnd"/>
      <w:r>
        <w:t xml:space="preserve"> превзошёл все ожидания. (</w:t>
      </w:r>
      <w:proofErr w:type="gramStart"/>
      <w:r>
        <w:t>12)Ванечка</w:t>
      </w:r>
      <w:proofErr w:type="gramEnd"/>
      <w:r>
        <w:t>, как называла его бабушка, обладая замечательной памятью и абсолютным слухом, оказался одарён и артистическим талантом. (</w:t>
      </w:r>
      <w:proofErr w:type="gramStart"/>
      <w:r>
        <w:t>13)В</w:t>
      </w:r>
      <w:proofErr w:type="gramEnd"/>
      <w:r>
        <w:t xml:space="preserve"> течение года он выучил все роли и с лёгкостью подменял отсутствующих актёров. (</w:t>
      </w:r>
      <w:proofErr w:type="gramStart"/>
      <w:r>
        <w:t>14)Закончив</w:t>
      </w:r>
      <w:proofErr w:type="gramEnd"/>
      <w:r>
        <w:t xml:space="preserve"> после войны режиссёрское и сценарное отделение ВГИКа, Иван впоследствии стал заслуженным артистом и режиссёром.</w:t>
      </w:r>
    </w:p>
    <w:p w:rsidR="00035028" w:rsidRDefault="00035028" w:rsidP="00757057">
      <w:pPr>
        <w:pStyle w:val="a3"/>
        <w:spacing w:beforeLines="60" w:before="144" w:beforeAutospacing="0" w:afterLines="60" w:after="144" w:afterAutospacing="0"/>
        <w:ind w:firstLine="300"/>
        <w:jc w:val="both"/>
      </w:pPr>
      <w:r>
        <w:t> (</w:t>
      </w:r>
      <w:proofErr w:type="gramStart"/>
      <w:r>
        <w:t>15)Будучи</w:t>
      </w:r>
      <w:proofErr w:type="gramEnd"/>
      <w:r>
        <w:t xml:space="preserve"> учительницей начальных классов, бабушка умела создать на уроках атмосферу игры, в то же время не давая ученикам уйти от главной цели  — получения новых знаний. (16)Уроки радости  — таков был стиль её преподавания. (17)И дети буквально боготворили свою Зинаиду Ильиничну.</w:t>
      </w:r>
    </w:p>
    <w:p w:rsidR="00035028" w:rsidRDefault="00035028" w:rsidP="00757057">
      <w:pPr>
        <w:pStyle w:val="a3"/>
        <w:spacing w:beforeLines="60" w:before="144" w:beforeAutospacing="0" w:afterLines="60" w:after="144" w:afterAutospacing="0"/>
        <w:ind w:firstLine="300"/>
        <w:jc w:val="both"/>
      </w:pPr>
      <w:r>
        <w:t> (18)Рядом с ней даже бомбёжка была не так страшна. (19)Бабушка вселяла в окружающих уверенность в близкой победе, надежду на добрые вести от родных, из горнила передовой  — а иначе и быть не могло...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  <w:ind w:firstLine="300"/>
        <w:jc w:val="both"/>
      </w:pPr>
      <w:r>
        <w:lastRenderedPageBreak/>
        <w:t>(</w:t>
      </w:r>
      <w:proofErr w:type="gramStart"/>
      <w:r>
        <w:t>20)Шёл</w:t>
      </w:r>
      <w:proofErr w:type="gramEnd"/>
      <w:r>
        <w:t xml:space="preserve"> август 1941-го, и немцы подвергли наш город жестоким бомбовым атакам. (</w:t>
      </w:r>
      <w:proofErr w:type="gramStart"/>
      <w:r>
        <w:t>21)Августовская</w:t>
      </w:r>
      <w:proofErr w:type="gramEnd"/>
      <w:r>
        <w:t xml:space="preserve"> ночь была тёмной и тёплой. (</w:t>
      </w:r>
      <w:proofErr w:type="gramStart"/>
      <w:r>
        <w:t>22)Начавшийся</w:t>
      </w:r>
      <w:proofErr w:type="gramEnd"/>
      <w:r>
        <w:t xml:space="preserve"> артобстрел заставил нас очнуться от сна. (</w:t>
      </w:r>
      <w:proofErr w:type="gramStart"/>
      <w:r>
        <w:t>23)«</w:t>
      </w:r>
      <w:proofErr w:type="gramEnd"/>
      <w:r>
        <w:t>Где мой свисток, ищите!»  — бабушкин крик окончательно разбудил нас с мамой. (</w:t>
      </w:r>
      <w:proofErr w:type="gramStart"/>
      <w:r>
        <w:t>24)Свесив</w:t>
      </w:r>
      <w:proofErr w:type="gramEnd"/>
      <w:r>
        <w:t xml:space="preserve"> головы с кровати, мы всматривались в темноту, тщетно пытаясь помочь. (</w:t>
      </w:r>
      <w:proofErr w:type="gramStart"/>
      <w:r>
        <w:t>25)Наверняка</w:t>
      </w:r>
      <w:proofErr w:type="gramEnd"/>
      <w:r>
        <w:t xml:space="preserve"> этот злосчастный свисток болтался у неё за поясом или на шее. (26)«Твоих рук дело, Анка?»  — накинулась на меня бабушка, ведь я всегда была причиной беспорядка в доме. (27)Наконец свисток был найден  — он и в самом деле оказался где-то в заднем кармане бабушкиной юбки.</w:t>
      </w:r>
    </w:p>
    <w:p w:rsidR="00035028" w:rsidRDefault="00035028" w:rsidP="00757057">
      <w:pPr>
        <w:pStyle w:val="a3"/>
        <w:spacing w:beforeLines="60" w:before="144" w:beforeAutospacing="0" w:afterLines="60" w:after="144" w:afterAutospacing="0"/>
        <w:ind w:firstLine="300"/>
        <w:jc w:val="both"/>
      </w:pPr>
      <w:r>
        <w:t> (28)Невзирая на возраст и солидный вес, бабушка вихрем помчалась на пост, а мы побежали в наше укрытие недалеко от дома. (29)Эта глубокая яма, сверху прикрытая досками, и была нашим бомбоубежищем  — его вырыли оставшиеся в доме жильцы. (30)Оно, конечно, не спасло бы нас от бомбы, но здесь мы чувствовали себя защищёнными. (</w:t>
      </w:r>
      <w:proofErr w:type="gramStart"/>
      <w:r>
        <w:t>31)Прижимаясь</w:t>
      </w:r>
      <w:proofErr w:type="gramEnd"/>
      <w:r>
        <w:t xml:space="preserve"> друг к другу под оглушительный грохот рвущихся снарядов и плач детей, мы старались не стучать зубами от страха и даже напевать. </w:t>
      </w:r>
    </w:p>
    <w:p w:rsidR="00035028" w:rsidRDefault="00035028" w:rsidP="00757057">
      <w:pPr>
        <w:pStyle w:val="a3"/>
        <w:spacing w:beforeLines="60" w:before="144" w:beforeAutospacing="0" w:afterLines="60" w:after="144" w:afterAutospacing="0"/>
        <w:ind w:firstLine="300"/>
        <w:jc w:val="both"/>
      </w:pPr>
      <w:r>
        <w:t> (</w:t>
      </w:r>
      <w:proofErr w:type="gramStart"/>
      <w:r>
        <w:t>32)Неожиданно</w:t>
      </w:r>
      <w:proofErr w:type="gramEnd"/>
      <w:r>
        <w:t xml:space="preserve"> мама начала смеяться. (</w:t>
      </w:r>
      <w:proofErr w:type="gramStart"/>
      <w:r>
        <w:t>33)«</w:t>
      </w:r>
      <w:proofErr w:type="spellStart"/>
      <w:proofErr w:type="gramEnd"/>
      <w:r>
        <w:t>Линочка</w:t>
      </w:r>
      <w:proofErr w:type="spellEnd"/>
      <w:r>
        <w:t>, что с тобой?»  — опасливо спросила соседка. (</w:t>
      </w:r>
      <w:proofErr w:type="gramStart"/>
      <w:r>
        <w:t>34)Мама</w:t>
      </w:r>
      <w:proofErr w:type="gramEnd"/>
      <w:r>
        <w:t>, буквально давясь смехом, продолжала заливаться. (</w:t>
      </w:r>
      <w:proofErr w:type="gramStart"/>
      <w:r>
        <w:t>35)Напряжение</w:t>
      </w:r>
      <w:proofErr w:type="gramEnd"/>
      <w:r>
        <w:t>, охватившее людей, ушло после того, как она рассказала про «бабушкины сборы» про то, как маленькая, кругленькая Зинаида Ильинична с винтовкой за спиной в спешке расшвыривала по дому вещи, пытаясь отыскать свисток. (</w:t>
      </w:r>
      <w:proofErr w:type="gramStart"/>
      <w:r>
        <w:t>36)Сцена</w:t>
      </w:r>
      <w:proofErr w:type="gramEnd"/>
      <w:r>
        <w:t xml:space="preserve"> за сценой, она так живо нарисовала картину этого яростного поиска, что улыбки на лицах присутствующих сменились смехом. (37)Смеялись все, даже плачущие дети заулыбались. (38)Смеялись до слёз  — громким, довоенным смехом.</w:t>
      </w:r>
    </w:p>
    <w:p w:rsidR="00035028" w:rsidRDefault="00035028" w:rsidP="00757057">
      <w:pPr>
        <w:pStyle w:val="a3"/>
        <w:spacing w:beforeLines="60" w:before="144" w:beforeAutospacing="0" w:afterLines="60" w:after="144" w:afterAutospacing="0"/>
        <w:ind w:firstLine="300"/>
        <w:jc w:val="both"/>
      </w:pPr>
      <w:r>
        <w:t> (39)Когда мы вышли из нашего убогого укрытия, мы бросились к нашему, к счастью, уцелевшему дому. (40)Бабушка бежала навстречу, размазывая по щекам слёзы радости, оттого что увидела нас живыми и невредимыми. (</w:t>
      </w:r>
      <w:proofErr w:type="gramStart"/>
      <w:r>
        <w:t>41)Она</w:t>
      </w:r>
      <w:proofErr w:type="gramEnd"/>
      <w:r>
        <w:t xml:space="preserve"> обняла нас, крепко прижала к себе и как ни в чём не бывало сказала: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  <w:ind w:firstLine="300"/>
        <w:jc w:val="both"/>
      </w:pPr>
      <w:r>
        <w:t xml:space="preserve">— Кости целы  — мясо наживём! (42)Живы будем  — не помрём! </w:t>
      </w:r>
    </w:p>
    <w:p w:rsidR="00035028" w:rsidRDefault="00035028" w:rsidP="00757057">
      <w:pPr>
        <w:pStyle w:val="a3"/>
        <w:spacing w:beforeLines="60" w:before="144" w:beforeAutospacing="0" w:afterLines="60" w:after="144" w:afterAutospacing="0"/>
        <w:ind w:firstLine="300"/>
        <w:jc w:val="both"/>
      </w:pPr>
      <w:r>
        <w:t> (43)С тех пор прошло столько лет, и мне уже далеко за восемьдесят. (44) Но в минуты уныния я вдруг вспоминаю бабушку с её незаряженной винтовкой, вечными поисками свистка и несокрушимой верой в победу.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  <w:ind w:firstLine="300"/>
        <w:jc w:val="both"/>
      </w:pPr>
      <w:r>
        <w:t>(45) И всплывает в памяти мамин рассказ, наше хлипкое убежище и общий неудержимый смех. (46)Он гремел, как вестник надежды и веры в себя и в будущее,  — смех, рвущийся из нас вопреки ужасу войны и смерти.</w:t>
      </w:r>
    </w:p>
    <w:p w:rsidR="00035028" w:rsidRDefault="00035028" w:rsidP="00757057">
      <w:pPr>
        <w:pStyle w:val="a3"/>
        <w:spacing w:beforeLines="60" w:before="144" w:beforeAutospacing="0" w:afterLines="60" w:after="144" w:afterAutospacing="0"/>
        <w:ind w:firstLine="300"/>
        <w:jc w:val="right"/>
      </w:pPr>
      <w:r>
        <w:t> (По Г. Галлер)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rPr>
          <w:rStyle w:val="innernumber"/>
          <w:b/>
          <w:bCs/>
        </w:rPr>
        <w:t>22.  </w:t>
      </w:r>
      <w:r>
        <w:t>Какие из перечисленных утверждений являются верными? Укажите номера ответов.</w:t>
      </w:r>
    </w:p>
    <w:p w:rsidR="00035028" w:rsidRDefault="00035028" w:rsidP="00FC1061">
      <w:pPr>
        <w:pStyle w:val="a3"/>
        <w:spacing w:beforeLines="60" w:before="144" w:beforeAutospacing="0" w:afterLines="60" w:after="144" w:afterAutospacing="0"/>
      </w:pPr>
      <w:r>
        <w:t> 1)  В предложениях 1—2 представлено рассуждение.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>2)  В предложениях 8—10 представлено повествование.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>3)  Предложения 15—16 объясняют содержание предложения 17.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>4)  В предложениях 18—19 содержится рассуждение.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t>5)  Предложение 22 подтверждает содержание предложения 21.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rPr>
          <w:rStyle w:val="innernumber"/>
          <w:b/>
          <w:bCs/>
        </w:rPr>
        <w:t>23.  </w:t>
      </w:r>
      <w:r>
        <w:t>Из предложений 26—28 выпишите синонимы (синонимическую пару).</w:t>
      </w:r>
    </w:p>
    <w:p w:rsidR="00035028" w:rsidRDefault="00035028" w:rsidP="00035028">
      <w:pPr>
        <w:pStyle w:val="leftmargin"/>
        <w:spacing w:beforeLines="60" w:before="144" w:beforeAutospacing="0" w:afterLines="60" w:after="144" w:afterAutospacing="0"/>
      </w:pPr>
      <w:r>
        <w:rPr>
          <w:rStyle w:val="innernumber"/>
          <w:b/>
          <w:bCs/>
        </w:rPr>
        <w:t>24.  </w:t>
      </w:r>
      <w:r>
        <w:t>Среди предложений 6−14 найдите такое(-</w:t>
      </w:r>
      <w:proofErr w:type="spellStart"/>
      <w:r>
        <w:t>ие</w:t>
      </w:r>
      <w:proofErr w:type="spellEnd"/>
      <w:r>
        <w:t>), которое(-</w:t>
      </w:r>
      <w:proofErr w:type="spellStart"/>
      <w:r>
        <w:t>ые</w:t>
      </w:r>
      <w:proofErr w:type="spellEnd"/>
      <w:r>
        <w:t>) связано(-ы) с предыдущим при помощи притяжательного местоимения и контекстных синонимов. Напишите номер(-а) этого(-их) предложения(-</w:t>
      </w:r>
      <w:proofErr w:type="spellStart"/>
      <w:r>
        <w:t>ий</w:t>
      </w:r>
      <w:proofErr w:type="spellEnd"/>
      <w:r>
        <w:t>).</w:t>
      </w:r>
    </w:p>
    <w:p w:rsidR="00833ADD" w:rsidRDefault="00833ADD" w:rsidP="00035028">
      <w:pPr>
        <w:spacing w:beforeLines="60" w:before="144" w:afterLines="60" w:after="144"/>
      </w:pPr>
    </w:p>
    <w:sectPr w:rsidR="00833ADD" w:rsidSect="00FC106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9307B"/>
    <w:multiLevelType w:val="multilevel"/>
    <w:tmpl w:val="5B3EC3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028"/>
    <w:rsid w:val="00035028"/>
    <w:rsid w:val="00142321"/>
    <w:rsid w:val="00757057"/>
    <w:rsid w:val="00833ADD"/>
    <w:rsid w:val="00FC1061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15CE"/>
  <w15:docId w15:val="{CDF1622D-C394-439F-ABBA-99C12169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3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035028"/>
  </w:style>
  <w:style w:type="paragraph" w:styleId="a3">
    <w:name w:val="Normal (Web)"/>
    <w:basedOn w:val="a"/>
    <w:uiPriority w:val="99"/>
    <w:unhideWhenUsed/>
    <w:rsid w:val="0003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5028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unhideWhenUsed/>
    <w:rsid w:val="00035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9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7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4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1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3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6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8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0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4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2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0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2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3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0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3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8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9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5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8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734A7-4825-47AF-9030-16D71F99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Asiou</cp:lastModifiedBy>
  <cp:revision>3</cp:revision>
  <dcterms:created xsi:type="dcterms:W3CDTF">2023-12-07T11:18:00Z</dcterms:created>
  <dcterms:modified xsi:type="dcterms:W3CDTF">2024-12-03T06:27:00Z</dcterms:modified>
</cp:coreProperties>
</file>