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D" w:rsidRDefault="0038027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38027D" w:rsidRDefault="00575B5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Административный контроль</w:t>
      </w:r>
    </w:p>
    <w:p w:rsidR="0038027D" w:rsidRDefault="00575B5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202</w:t>
      </w:r>
      <w:r>
        <w:rPr>
          <w:rFonts w:ascii="Times New Roman" w:eastAsia="SimSun" w:hAnsi="Times New Roman" w:cs="Times New Roman"/>
          <w:b/>
          <w:sz w:val="24"/>
          <w:szCs w:val="24"/>
        </w:rPr>
        <w:t>4</w:t>
      </w:r>
      <w:r>
        <w:rPr>
          <w:rFonts w:ascii="Times New Roman" w:eastAsia="SimSun" w:hAnsi="Times New Roman" w:cs="Times New Roman"/>
          <w:b/>
          <w:sz w:val="24"/>
          <w:szCs w:val="24"/>
        </w:rPr>
        <w:t>-202</w:t>
      </w:r>
      <w:r>
        <w:rPr>
          <w:rFonts w:ascii="Times New Roman" w:eastAsia="SimSun" w:hAnsi="Times New Roman" w:cs="Times New Roman"/>
          <w:b/>
          <w:sz w:val="24"/>
          <w:szCs w:val="24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учебный год  </w:t>
      </w:r>
    </w:p>
    <w:p w:rsidR="0038027D" w:rsidRDefault="00575B5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Учебный предмет «Русский язык»</w:t>
      </w:r>
    </w:p>
    <w:p w:rsidR="0038027D" w:rsidRDefault="00575B5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обучающихся с ОВЗ)</w:t>
      </w:r>
    </w:p>
    <w:p w:rsidR="0038027D" w:rsidRDefault="00575B5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2 класс</w:t>
      </w:r>
    </w:p>
    <w:p w:rsidR="0038027D" w:rsidRDefault="00575B58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Пояснительная записка</w:t>
      </w:r>
    </w:p>
    <w:p w:rsidR="0038027D" w:rsidRDefault="00575B5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контроль по русскому языку во 2 классе  за первое полугодие  проводится в форме диктанта. </w:t>
      </w:r>
    </w:p>
    <w:p w:rsidR="0038027D" w:rsidRDefault="00575B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Целью проведения диктанта является установление соответствия качества подготовки  обучающихся требованиям  федеральной адаптированной начальной образовательной программы  для обучающихся с ОВЗ, выявления динамики результативности обучения по русск</w:t>
      </w:r>
      <w:r>
        <w:rPr>
          <w:rFonts w:ascii="Times New Roman" w:hAnsi="Times New Roman"/>
          <w:sz w:val="24"/>
          <w:szCs w:val="24"/>
        </w:rPr>
        <w:t>ому языку.</w:t>
      </w:r>
    </w:p>
    <w:p w:rsidR="0038027D" w:rsidRDefault="00575B58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Структура работы</w:t>
      </w:r>
    </w:p>
    <w:p w:rsidR="0038027D" w:rsidRDefault="00575B5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Диктант без грамматического задания</w:t>
      </w:r>
    </w:p>
    <w:p w:rsidR="0038027D" w:rsidRDefault="00575B58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Распределение заданий диктанта по содержанию и видам учебной деятельности</w:t>
      </w:r>
    </w:p>
    <w:tbl>
      <w:tblPr>
        <w:tblW w:w="9713" w:type="dxa"/>
        <w:tblInd w:w="-108" w:type="dxa"/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8733"/>
      </w:tblGrid>
      <w:tr w:rsidR="0038027D">
        <w:trPr>
          <w:trHeight w:val="824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27D" w:rsidRDefault="00575B58">
            <w:pPr>
              <w:spacing w:after="0"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</w:t>
            </w:r>
          </w:p>
        </w:tc>
      </w:tr>
      <w:tr w:rsidR="0038027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Фонетика, графика, орфоэпия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твёрдости согласных звуков </w:t>
            </w:r>
          </w:p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слова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7D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согласных звуков  </w:t>
            </w:r>
          </w:p>
        </w:tc>
      </w:tr>
      <w:tr w:rsidR="0038027D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мягкости предшествующего согласного звука в середине слова  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и непарные по звонкости/глухости согласные звуки </w:t>
            </w:r>
          </w:p>
        </w:tc>
      </w:tr>
      <w:tr w:rsidR="0038027D">
        <w:trPr>
          <w:trHeight w:val="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 [ж], [ш], [ч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[щ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 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Слогораздел (в том числе при стечении согласных)  при переносе слов в тексте диктанта</w:t>
            </w:r>
          </w:p>
        </w:tc>
      </w:tr>
      <w:tr w:rsidR="0038027D">
        <w:trPr>
          <w:trHeight w:val="9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 </w:t>
            </w:r>
          </w:p>
        </w:tc>
      </w:tr>
      <w:tr w:rsidR="0038027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 (общее представление) </w:t>
            </w:r>
          </w:p>
        </w:tc>
      </w:tr>
      <w:tr w:rsidR="0038027D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конца предложения (повторение) </w:t>
            </w:r>
          </w:p>
        </w:tc>
      </w:tr>
      <w:tr w:rsidR="0038027D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переноса слов со строки на строку (без учёта морфемного членения слова) 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жи, 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7D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ча, 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чу, 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чк, чн,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7D">
        <w:trPr>
          <w:trHeight w:val="654"/>
        </w:trPr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проверяемых безударных гласных в корне слова 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парных звонких и глухих согласных в корне слова (конец слова) </w:t>
            </w:r>
          </w:p>
        </w:tc>
      </w:tr>
      <w:tr w:rsidR="0038027D">
        <w:trPr>
          <w:trHeight w:val="9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непроверяемых гласных и согласных в корне слова (перечень слов в орфографическом словаре учебника) 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tabs>
                <w:tab w:val="center" w:pos="2485"/>
                <w:tab w:val="center" w:pos="4245"/>
                <w:tab w:val="center" w:pos="5442"/>
                <w:tab w:val="right" w:pos="7153"/>
              </w:tabs>
              <w:spacing w:after="3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именами </w:t>
            </w:r>
          </w:p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 </w:t>
            </w:r>
          </w:p>
        </w:tc>
      </w:tr>
      <w:tr w:rsidR="0038027D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 (абзацные отступы)</w:t>
            </w:r>
          </w:p>
        </w:tc>
      </w:tr>
    </w:tbl>
    <w:p w:rsidR="0038027D" w:rsidRDefault="0038027D">
      <w:pPr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tbl>
      <w:tblPr>
        <w:tblW w:w="96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993"/>
        <w:gridCol w:w="8612"/>
      </w:tblGrid>
      <w:tr w:rsidR="0038027D">
        <w:trPr>
          <w:cantSplit/>
          <w:trHeight w:val="1942"/>
        </w:trPr>
        <w:tc>
          <w:tcPr>
            <w:tcW w:w="993" w:type="dxa"/>
            <w:shd w:val="clear" w:color="auto" w:fill="auto"/>
            <w:textDirection w:val="btLr"/>
          </w:tcPr>
          <w:p w:rsidR="0038027D" w:rsidRDefault="00575B58">
            <w:pPr>
              <w:spacing w:after="0" w:line="255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Метапредмет-</w:t>
            </w:r>
          </w:p>
          <w:p w:rsidR="0038027D" w:rsidRDefault="00575B58">
            <w:pPr>
              <w:spacing w:after="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ный результат </w:t>
            </w:r>
          </w:p>
        </w:tc>
        <w:tc>
          <w:tcPr>
            <w:tcW w:w="8612" w:type="dxa"/>
            <w:shd w:val="clear" w:color="auto" w:fill="auto"/>
            <w:vAlign w:val="center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Проверяемые предметные требования к результатам обучения </w:t>
            </w:r>
          </w:p>
        </w:tc>
      </w:tr>
      <w:tr w:rsidR="0038027D">
        <w:trPr>
          <w:trHeight w:val="654"/>
        </w:trPr>
        <w:tc>
          <w:tcPr>
            <w:tcW w:w="993" w:type="dxa"/>
            <w:vMerge w:val="restart"/>
            <w:shd w:val="clear" w:color="auto" w:fill="auto"/>
          </w:tcPr>
          <w:p w:rsidR="0038027D" w:rsidRDefault="00575B58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способностью принимать и сохранять цели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задачи учебной деятельности, искать средства её осуществления</w:t>
            </w:r>
          </w:p>
        </w:tc>
      </w:tr>
      <w:tr w:rsidR="0038027D"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предложение на письме, выбирая необходимые знаки конца предложения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8027D">
        <w:trPr>
          <w:trHeight w:val="331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правописания </w:t>
            </w:r>
          </w:p>
        </w:tc>
      </w:tr>
      <w:tr w:rsidR="0038027D">
        <w:trPr>
          <w:trHeight w:val="977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под диктовку (без пропусков и искажений букв) слова, предложения, тексты объёмом не более 45 слов с учётом изученных правил правописания </w:t>
            </w:r>
          </w:p>
        </w:tc>
      </w:tr>
      <w:tr w:rsidR="0038027D">
        <w:trPr>
          <w:trHeight w:val="653"/>
        </w:trPr>
        <w:tc>
          <w:tcPr>
            <w:tcW w:w="993" w:type="dxa"/>
            <w:vMerge w:val="restart"/>
            <w:shd w:val="clear" w:color="auto" w:fill="auto"/>
          </w:tcPr>
          <w:p w:rsidR="0038027D" w:rsidRDefault="00575B58">
            <w:pPr>
              <w:spacing w:after="0"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начальных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форм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познавательной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личностной рефлексии</w:t>
            </w:r>
          </w:p>
        </w:tc>
      </w:tr>
      <w:tr w:rsidR="0038027D">
        <w:trPr>
          <w:trHeight w:val="332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исправлять ошибки, описки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проверке текста дикктанта</w:t>
            </w:r>
          </w:p>
        </w:tc>
      </w:tr>
      <w:tr w:rsidR="0038027D">
        <w:tblPrEx>
          <w:tblCellMar>
            <w:right w:w="40" w:type="dxa"/>
          </w:tblCellMar>
        </w:tblPrEx>
        <w:trPr>
          <w:trHeight w:val="1297"/>
        </w:trPr>
        <w:tc>
          <w:tcPr>
            <w:tcW w:w="993" w:type="dxa"/>
            <w:vMerge w:val="restart"/>
            <w:shd w:val="clear" w:color="auto" w:fill="auto"/>
          </w:tcPr>
          <w:p w:rsidR="0038027D" w:rsidRDefault="00575B58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ind w:left="1" w:righ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38027D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слово на слоги (в том числе при стечении согласных) при возможной ситуации переноса слов в тексте диктанта</w:t>
            </w:r>
          </w:p>
        </w:tc>
      </w:tr>
      <w:tr w:rsidR="0038027D">
        <w:tblPrEx>
          <w:tblCellMar>
            <w:right w:w="40" w:type="dxa"/>
          </w:tblCellMar>
        </w:tblPrEx>
        <w:trPr>
          <w:trHeight w:val="353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 слове согласный звук [й] и гласный звук [и] </w:t>
            </w:r>
          </w:p>
        </w:tc>
      </w:tr>
      <w:tr w:rsidR="0038027D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соотношение звукового и буквенного состава, в том числе с учётом двойной роли букв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27D">
        <w:tblPrEx>
          <w:tblCellMar>
            <w:right w:w="40" w:type="dxa"/>
          </w:tblCellMar>
        </w:tblPrEx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38027D" w:rsidRDefault="003802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shd w:val="clear" w:color="auto" w:fill="auto"/>
          </w:tcPr>
          <w:p w:rsidR="0038027D" w:rsidRDefault="00575B58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буквой мягкий знак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середине слова </w:t>
            </w:r>
          </w:p>
        </w:tc>
      </w:tr>
    </w:tbl>
    <w:p w:rsidR="0038027D" w:rsidRDefault="003802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27D" w:rsidRDefault="00575B58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На  выполнение контрольной работы в форме диктанта </w:t>
      </w:r>
      <w:r>
        <w:rPr>
          <w:rFonts w:ascii="Times New Roman" w:eastAsia="SimSun" w:hAnsi="Times New Roman" w:cs="Times New Roman"/>
          <w:sz w:val="24"/>
          <w:szCs w:val="24"/>
        </w:rPr>
        <w:t>отводится 4</w:t>
      </w:r>
      <w:r w:rsidR="003D20F3">
        <w:rPr>
          <w:rFonts w:ascii="Times New Roman" w:eastAsia="SimSu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</w:rPr>
        <w:t xml:space="preserve"> минут.</w:t>
      </w:r>
    </w:p>
    <w:p w:rsidR="0038027D" w:rsidRDefault="00575B58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Сроки проведения</w:t>
      </w:r>
      <w:r>
        <w:rPr>
          <w:rFonts w:ascii="Times New Roman" w:eastAsia="SimSun" w:hAnsi="Times New Roman" w:cs="Times New Roman"/>
          <w:sz w:val="24"/>
          <w:szCs w:val="24"/>
        </w:rPr>
        <w:t xml:space="preserve"> декабрь 2024 года.</w:t>
      </w:r>
    </w:p>
    <w:p w:rsidR="0038027D" w:rsidRDefault="0038027D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38027D" w:rsidRDefault="00575B58">
      <w:pPr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Система оценивания</w:t>
      </w:r>
    </w:p>
    <w:p w:rsidR="0038027D" w:rsidRDefault="00575B5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Суммарное число баллов за диктант  – 5.</w:t>
      </w:r>
    </w:p>
    <w:p w:rsidR="0038027D" w:rsidRDefault="00575B5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Диктант написан без ошибок – 5 баллов</w:t>
      </w:r>
    </w:p>
    <w:p w:rsidR="0038027D" w:rsidRDefault="00575B5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1-2 ошибки – 4 балла</w:t>
      </w:r>
    </w:p>
    <w:p w:rsidR="0038027D" w:rsidRDefault="00575B5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2-5 ошибок – 3 балла</w:t>
      </w:r>
    </w:p>
    <w:p w:rsidR="0038027D" w:rsidRDefault="00575B58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Более 5 ошибок – 2 балла</w:t>
      </w:r>
    </w:p>
    <w:p w:rsidR="0038027D" w:rsidRDefault="00575B58">
      <w:pPr>
        <w:pStyle w:val="a6"/>
        <w:spacing w:before="114" w:line="322" w:lineRule="exact"/>
        <w:jc w:val="center"/>
      </w:pPr>
      <w:r>
        <w:t>Диктант</w:t>
      </w:r>
    </w:p>
    <w:p w:rsidR="0038027D" w:rsidRDefault="00575B58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rStyle w:val="a3"/>
          <w:color w:val="222222"/>
          <w:sz w:val="28"/>
          <w:szCs w:val="28"/>
        </w:rPr>
        <w:t>Каток</w:t>
      </w:r>
    </w:p>
    <w:p w:rsidR="0038027D" w:rsidRDefault="00575B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Ударил первый мороз. Мы с Мишкой и Костей решили сделать каток. Мы выбрали площадку и врыли в землю столб для фонаря. А проводку нам помог сделать дядя Серёжа из девятой квартиры. Потом мы залили каток водой. К утру лёд застыл. Мы катались на коньках</w:t>
      </w:r>
      <w:r>
        <w:rPr>
          <w:color w:val="222222"/>
          <w:sz w:val="28"/>
          <w:szCs w:val="28"/>
        </w:rPr>
        <w:t xml:space="preserve"> и играли в хоккей. (48 слов). </w:t>
      </w:r>
    </w:p>
    <w:p w:rsidR="0038027D" w:rsidRDefault="00575B5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(По Н. Носову)</w:t>
      </w:r>
    </w:p>
    <w:p w:rsidR="0038027D" w:rsidRDefault="0038027D">
      <w:pPr>
        <w:pStyle w:val="a6"/>
        <w:spacing w:line="317" w:lineRule="exact"/>
        <w:ind w:left="1138"/>
      </w:pPr>
    </w:p>
    <w:p w:rsidR="0038027D" w:rsidRDefault="0038027D"/>
    <w:sectPr w:rsidR="0038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58" w:rsidRDefault="00575B58">
      <w:pPr>
        <w:spacing w:line="240" w:lineRule="auto"/>
      </w:pPr>
      <w:r>
        <w:separator/>
      </w:r>
    </w:p>
  </w:endnote>
  <w:endnote w:type="continuationSeparator" w:id="0">
    <w:p w:rsidR="00575B58" w:rsidRDefault="00575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default"/>
    <w:sig w:usb0="E10022FF" w:usb1="C000E47F" w:usb2="00000029" w:usb3="00000000" w:csb0="200001DF" w:csb1="20000000"/>
  </w:font>
  <w:font w:name="Segoe UI Symbol">
    <w:charset w:val="00"/>
    <w:family w:val="swiss"/>
    <w:pitch w:val="default"/>
    <w:sig w:usb0="8000006F" w:usb1="1200FBEF" w:usb2="0064C000" w:usb3="00000002" w:csb0="00000001" w:csb1="4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58" w:rsidRDefault="00575B58">
      <w:pPr>
        <w:spacing w:after="0"/>
      </w:pPr>
      <w:r>
        <w:separator/>
      </w:r>
    </w:p>
  </w:footnote>
  <w:footnote w:type="continuationSeparator" w:id="0">
    <w:p w:rsidR="00575B58" w:rsidRDefault="00575B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1B6"/>
    <w:rsid w:val="000B2A02"/>
    <w:rsid w:val="00160ECC"/>
    <w:rsid w:val="0017333D"/>
    <w:rsid w:val="00277885"/>
    <w:rsid w:val="00362888"/>
    <w:rsid w:val="0038027D"/>
    <w:rsid w:val="003D20F3"/>
    <w:rsid w:val="004004FD"/>
    <w:rsid w:val="00422F25"/>
    <w:rsid w:val="00501101"/>
    <w:rsid w:val="00503DBA"/>
    <w:rsid w:val="00551154"/>
    <w:rsid w:val="00575B58"/>
    <w:rsid w:val="00632213"/>
    <w:rsid w:val="006B1843"/>
    <w:rsid w:val="006C2DDA"/>
    <w:rsid w:val="007C0D2A"/>
    <w:rsid w:val="00804F6C"/>
    <w:rsid w:val="009512C1"/>
    <w:rsid w:val="009830A1"/>
    <w:rsid w:val="009E0FBF"/>
    <w:rsid w:val="00A62E26"/>
    <w:rsid w:val="00AD72F9"/>
    <w:rsid w:val="00AF0563"/>
    <w:rsid w:val="00AF21B6"/>
    <w:rsid w:val="00B14844"/>
    <w:rsid w:val="00C71FEC"/>
    <w:rsid w:val="00C74F1D"/>
    <w:rsid w:val="00D7108D"/>
    <w:rsid w:val="00E527C2"/>
    <w:rsid w:val="00E63511"/>
    <w:rsid w:val="00EA0C1F"/>
    <w:rsid w:val="00FB5E1E"/>
    <w:rsid w:val="6C32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1744"/>
  <w15:docId w15:val="{BC6CA8F4-2DF9-4E0D-81EB-C031F1AA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a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33" w:hanging="282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Меньшуткина И.Е.</dc:creator>
  <cp:lastModifiedBy>Asiou</cp:lastModifiedBy>
  <cp:revision>24</cp:revision>
  <cp:lastPrinted>2020-12-16T04:45:00Z</cp:lastPrinted>
  <dcterms:created xsi:type="dcterms:W3CDTF">2020-12-13T12:56:00Z</dcterms:created>
  <dcterms:modified xsi:type="dcterms:W3CDTF">2024-12-06T13:08:00Z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F3C71F55A4D442BD8381E2F759441C34_12</vt:lpwstr>
  </property>
</Properties>
</file>