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82C" w:rsidRPr="0091682C" w:rsidRDefault="0091682C" w:rsidP="0091682C">
      <w:pPr>
        <w:spacing w:before="0" w:beforeAutospacing="0" w:after="160" w:afterAutospacing="0" w:line="259" w:lineRule="auto"/>
        <w:jc w:val="center"/>
        <w:rPr>
          <w:rFonts w:eastAsia="Calibri"/>
          <w:b/>
          <w:lang w:eastAsia="en-US"/>
        </w:rPr>
      </w:pPr>
      <w:r w:rsidRPr="0091682C">
        <w:rPr>
          <w:rFonts w:eastAsia="Calibri"/>
          <w:b/>
          <w:lang w:eastAsia="en-US"/>
        </w:rPr>
        <w:t xml:space="preserve">Административная контрольная работа   </w:t>
      </w:r>
    </w:p>
    <w:p w:rsidR="0091682C" w:rsidRPr="0091682C" w:rsidRDefault="0091682C" w:rsidP="0091682C">
      <w:pPr>
        <w:spacing w:before="0" w:beforeAutospacing="0" w:after="160" w:afterAutospacing="0" w:line="259" w:lineRule="auto"/>
        <w:jc w:val="center"/>
        <w:rPr>
          <w:rFonts w:eastAsia="Calibri"/>
          <w:b/>
          <w:lang w:eastAsia="en-US"/>
        </w:rPr>
      </w:pPr>
      <w:r w:rsidRPr="0091682C">
        <w:rPr>
          <w:rFonts w:eastAsia="Calibri"/>
          <w:b/>
          <w:lang w:eastAsia="en-US"/>
        </w:rPr>
        <w:t>2024-2025 учебный год</w:t>
      </w:r>
    </w:p>
    <w:p w:rsidR="0091682C" w:rsidRPr="0091682C" w:rsidRDefault="0091682C" w:rsidP="0091682C">
      <w:pPr>
        <w:spacing w:before="0" w:beforeAutospacing="0" w:after="160" w:afterAutospacing="0" w:line="259" w:lineRule="auto"/>
        <w:jc w:val="center"/>
        <w:rPr>
          <w:rFonts w:eastAsia="Calibri"/>
          <w:b/>
          <w:lang w:eastAsia="en-US"/>
        </w:rPr>
      </w:pPr>
      <w:r w:rsidRPr="0091682C">
        <w:rPr>
          <w:rFonts w:eastAsia="Calibri"/>
          <w:b/>
          <w:lang w:eastAsia="en-US"/>
        </w:rPr>
        <w:t>Учебный предмет «</w:t>
      </w:r>
      <w:r w:rsidR="00C7214F">
        <w:rPr>
          <w:rFonts w:eastAsia="Calibri"/>
          <w:b/>
          <w:lang w:eastAsia="en-US"/>
        </w:rPr>
        <w:t>Алгебра</w:t>
      </w:r>
      <w:r w:rsidRPr="0091682C">
        <w:rPr>
          <w:rFonts w:eastAsia="Calibri"/>
          <w:b/>
          <w:lang w:eastAsia="en-US"/>
        </w:rPr>
        <w:t>»</w:t>
      </w:r>
    </w:p>
    <w:p w:rsidR="0091682C" w:rsidRPr="0091682C" w:rsidRDefault="0091682C" w:rsidP="0091682C">
      <w:pPr>
        <w:spacing w:before="0" w:beforeAutospacing="0" w:after="160" w:afterAutospacing="0" w:line="259" w:lineRule="auto"/>
        <w:jc w:val="center"/>
        <w:rPr>
          <w:rFonts w:eastAsia="Calibri"/>
          <w:b/>
          <w:lang w:eastAsia="en-US"/>
        </w:rPr>
      </w:pPr>
      <w:r w:rsidRPr="0091682C">
        <w:rPr>
          <w:rFonts w:eastAsia="Calibri"/>
          <w:b/>
          <w:lang w:eastAsia="en-US"/>
        </w:rPr>
        <w:t>(для обучающихся с ОВЗ)</w:t>
      </w:r>
    </w:p>
    <w:p w:rsidR="0091682C" w:rsidRPr="0091682C" w:rsidRDefault="0091682C" w:rsidP="0091682C">
      <w:pPr>
        <w:spacing w:before="0" w:beforeAutospacing="0" w:after="160" w:afterAutospacing="0" w:line="259" w:lineRule="auto"/>
        <w:jc w:val="center"/>
        <w:rPr>
          <w:rFonts w:eastAsia="Calibri"/>
          <w:b/>
          <w:lang w:eastAsia="en-US"/>
        </w:rPr>
      </w:pPr>
      <w:r w:rsidRPr="0091682C">
        <w:rPr>
          <w:rFonts w:eastAsia="Calibri"/>
          <w:b/>
          <w:lang w:eastAsia="en-US"/>
        </w:rPr>
        <w:t>7 класс</w:t>
      </w:r>
    </w:p>
    <w:p w:rsidR="0091682C" w:rsidRPr="0091682C" w:rsidRDefault="0091682C" w:rsidP="0091682C">
      <w:pPr>
        <w:spacing w:before="0" w:beforeAutospacing="0" w:after="160" w:afterAutospacing="0" w:line="259" w:lineRule="auto"/>
        <w:jc w:val="center"/>
        <w:rPr>
          <w:rFonts w:eastAsia="Calibri"/>
          <w:b/>
          <w:lang w:eastAsia="en-US"/>
        </w:rPr>
      </w:pPr>
      <w:r w:rsidRPr="0091682C">
        <w:rPr>
          <w:rFonts w:eastAsia="Calibri"/>
          <w:b/>
          <w:lang w:eastAsia="en-US"/>
        </w:rPr>
        <w:t>Пояснительная записка</w:t>
      </w:r>
    </w:p>
    <w:p w:rsidR="0091682C" w:rsidRPr="0091682C" w:rsidRDefault="0091682C" w:rsidP="0091682C">
      <w:pPr>
        <w:spacing w:before="0" w:beforeAutospacing="0" w:after="160" w:afterAutospacing="0" w:line="259" w:lineRule="auto"/>
        <w:jc w:val="both"/>
        <w:rPr>
          <w:rFonts w:eastAsia="Calibri"/>
          <w:lang w:eastAsia="en-US"/>
        </w:rPr>
      </w:pPr>
      <w:r w:rsidRPr="0091682C">
        <w:rPr>
          <w:rFonts w:eastAsia="Calibri"/>
          <w:sz w:val="28"/>
          <w:szCs w:val="28"/>
          <w:lang w:eastAsia="en-US"/>
        </w:rPr>
        <w:t xml:space="preserve">          </w:t>
      </w:r>
      <w:r w:rsidRPr="0091682C">
        <w:rPr>
          <w:rFonts w:eastAsia="Calibri"/>
          <w:lang w:eastAsia="en-US"/>
        </w:rPr>
        <w:t xml:space="preserve">Административный контроль по </w:t>
      </w:r>
      <w:r w:rsidR="00C7214F">
        <w:rPr>
          <w:rFonts w:eastAsia="Calibri"/>
          <w:lang w:eastAsia="en-US"/>
        </w:rPr>
        <w:t>алгебре</w:t>
      </w:r>
      <w:r w:rsidRPr="0091682C">
        <w:rPr>
          <w:rFonts w:eastAsia="Calibri"/>
          <w:lang w:eastAsia="en-US"/>
        </w:rPr>
        <w:t xml:space="preserve"> для обучающихся с ОВЗ в 7 классе за первое полугодие проводится в форме контрольной работы. Целью проведения контрольной работы    является установление соответствия качества </w:t>
      </w:r>
      <w:proofErr w:type="gramStart"/>
      <w:r w:rsidRPr="0091682C">
        <w:rPr>
          <w:rFonts w:eastAsia="Calibri"/>
          <w:lang w:eastAsia="en-US"/>
        </w:rPr>
        <w:t>подготовки  обучающихся</w:t>
      </w:r>
      <w:proofErr w:type="gramEnd"/>
      <w:r w:rsidRPr="0091682C">
        <w:rPr>
          <w:rFonts w:eastAsia="Calibri"/>
          <w:lang w:eastAsia="en-US"/>
        </w:rPr>
        <w:t xml:space="preserve"> требованиям  федеральной адаптированной основной образовательной программы для обучающихся с ОВЗ, выявления динамики результативности обучения по </w:t>
      </w:r>
      <w:r w:rsidR="00C7214F">
        <w:rPr>
          <w:rFonts w:eastAsia="Calibri"/>
          <w:lang w:eastAsia="en-US"/>
        </w:rPr>
        <w:t>алгебре</w:t>
      </w:r>
      <w:r w:rsidRPr="0091682C">
        <w:rPr>
          <w:rFonts w:eastAsia="Calibri"/>
          <w:lang w:eastAsia="en-US"/>
        </w:rPr>
        <w:t>.</w:t>
      </w:r>
    </w:p>
    <w:p w:rsidR="00612C82" w:rsidRDefault="00612C82" w:rsidP="00612C82">
      <w:pPr>
        <w:rPr>
          <w:rFonts w:eastAsia="SimSun"/>
          <w:b/>
        </w:rPr>
      </w:pPr>
      <w:r>
        <w:rPr>
          <w:rFonts w:eastAsia="SimSun"/>
          <w:b/>
        </w:rPr>
        <w:t>Структура контрольной работы.</w:t>
      </w:r>
    </w:p>
    <w:p w:rsidR="00612C82" w:rsidRDefault="00612C82" w:rsidP="00612C82">
      <w:pPr>
        <w:rPr>
          <w:rFonts w:eastAsia="SimSun"/>
        </w:rPr>
      </w:pPr>
      <w:proofErr w:type="gramStart"/>
      <w:r>
        <w:rPr>
          <w:rFonts w:eastAsia="SimSun"/>
        </w:rPr>
        <w:t>Работа  состоит</w:t>
      </w:r>
      <w:proofErr w:type="gramEnd"/>
      <w:r>
        <w:rPr>
          <w:rFonts w:eastAsia="SimSun"/>
        </w:rPr>
        <w:t xml:space="preserve"> из </w:t>
      </w:r>
      <w:r w:rsidR="0091682C">
        <w:rPr>
          <w:rFonts w:eastAsia="SimSun"/>
        </w:rPr>
        <w:t>одной</w:t>
      </w:r>
      <w:r>
        <w:rPr>
          <w:rFonts w:eastAsia="SimSun"/>
        </w:rPr>
        <w:t xml:space="preserve"> частей и содержит </w:t>
      </w:r>
      <w:r w:rsidR="0091682C">
        <w:rPr>
          <w:rFonts w:eastAsia="SimSun"/>
        </w:rPr>
        <w:t>5</w:t>
      </w:r>
      <w:r>
        <w:rPr>
          <w:rFonts w:eastAsia="SimSun"/>
          <w:bCs/>
        </w:rPr>
        <w:t xml:space="preserve"> </w:t>
      </w:r>
      <w:r>
        <w:rPr>
          <w:rFonts w:eastAsia="SimSun"/>
        </w:rPr>
        <w:t xml:space="preserve">заданий. </w:t>
      </w:r>
    </w:p>
    <w:p w:rsidR="0088239A" w:rsidRPr="0088239A" w:rsidRDefault="0088239A" w:rsidP="0088239A">
      <w:pPr>
        <w:spacing w:before="0" w:beforeAutospacing="0" w:after="200" w:afterAutospacing="0" w:line="276" w:lineRule="auto"/>
        <w:rPr>
          <w:rFonts w:eastAsia="SimSun"/>
          <w:b/>
        </w:rPr>
      </w:pPr>
      <w:r w:rsidRPr="0088239A">
        <w:rPr>
          <w:rFonts w:eastAsia="SimSun"/>
          <w:b/>
        </w:rPr>
        <w:t>Распределение заданий контрольной работы по содержанию и видам деятельности.</w:t>
      </w:r>
    </w:p>
    <w:p w:rsidR="00612C82" w:rsidRDefault="00612C82" w:rsidP="00612C82">
      <w:pPr>
        <w:rPr>
          <w:rFonts w:eastAsia="SimSun"/>
          <w:b/>
          <w:iCs/>
        </w:rPr>
      </w:pPr>
      <w:r>
        <w:rPr>
          <w:rFonts w:eastAsia="SimSun"/>
          <w:b/>
          <w:iCs/>
        </w:rPr>
        <w:t>Предметное содержание</w:t>
      </w:r>
      <w:r w:rsidR="003253D6">
        <w:rPr>
          <w:rFonts w:eastAsia="SimSun"/>
          <w:b/>
          <w:iCs/>
        </w:rPr>
        <w:t>.</w:t>
      </w:r>
      <w:r>
        <w:rPr>
          <w:rFonts w:eastAsia="SimSun"/>
          <w:b/>
          <w:iCs/>
        </w:rPr>
        <w:t xml:space="preserve">  </w:t>
      </w:r>
    </w:p>
    <w:p w:rsidR="00612C82" w:rsidRPr="003253D6" w:rsidRDefault="00612C82" w:rsidP="003253D6">
      <w:pPr>
        <w:pStyle w:val="a6"/>
        <w:numPr>
          <w:ilvl w:val="0"/>
          <w:numId w:val="2"/>
        </w:numPr>
        <w:rPr>
          <w:rFonts w:eastAsia="SimSun"/>
          <w:iCs/>
        </w:rPr>
      </w:pPr>
      <w:r w:rsidRPr="003253D6">
        <w:rPr>
          <w:rFonts w:eastAsia="SimSun"/>
          <w:iCs/>
        </w:rPr>
        <w:t>Уравнения</w:t>
      </w:r>
      <w:r w:rsidR="003253D6">
        <w:rPr>
          <w:rFonts w:eastAsia="SimSun"/>
          <w:iCs/>
        </w:rPr>
        <w:t>.</w:t>
      </w:r>
    </w:p>
    <w:p w:rsidR="00612C82" w:rsidRPr="003253D6" w:rsidRDefault="00612C82" w:rsidP="003253D6">
      <w:pPr>
        <w:pStyle w:val="a6"/>
        <w:numPr>
          <w:ilvl w:val="0"/>
          <w:numId w:val="2"/>
        </w:numPr>
        <w:rPr>
          <w:rFonts w:eastAsia="SimSun"/>
          <w:iCs/>
        </w:rPr>
      </w:pPr>
      <w:r w:rsidRPr="003253D6">
        <w:rPr>
          <w:rFonts w:eastAsia="SimSun"/>
          <w:iCs/>
        </w:rPr>
        <w:t>Функция</w:t>
      </w:r>
      <w:r w:rsidR="003253D6">
        <w:rPr>
          <w:rFonts w:eastAsia="SimSun"/>
          <w:iCs/>
        </w:rPr>
        <w:t>.</w:t>
      </w:r>
    </w:p>
    <w:p w:rsidR="00612C82" w:rsidRPr="003253D6" w:rsidRDefault="00612C82" w:rsidP="003253D6">
      <w:pPr>
        <w:pStyle w:val="a6"/>
        <w:numPr>
          <w:ilvl w:val="0"/>
          <w:numId w:val="2"/>
        </w:numPr>
        <w:rPr>
          <w:rFonts w:eastAsia="SimSun"/>
          <w:iCs/>
        </w:rPr>
      </w:pPr>
      <w:r w:rsidRPr="003253D6">
        <w:rPr>
          <w:rFonts w:eastAsia="SimSun"/>
          <w:iCs/>
        </w:rPr>
        <w:t>Степень</w:t>
      </w:r>
      <w:r w:rsidR="003253D6">
        <w:rPr>
          <w:rFonts w:eastAsia="SimSun"/>
          <w:iCs/>
        </w:rPr>
        <w:t>.</w:t>
      </w:r>
    </w:p>
    <w:p w:rsidR="00612C82" w:rsidRPr="003253D6" w:rsidRDefault="00612C82" w:rsidP="003253D6">
      <w:pPr>
        <w:pStyle w:val="a6"/>
        <w:numPr>
          <w:ilvl w:val="0"/>
          <w:numId w:val="2"/>
        </w:numPr>
        <w:rPr>
          <w:rFonts w:eastAsia="SimSun"/>
          <w:iCs/>
        </w:rPr>
      </w:pPr>
      <w:r w:rsidRPr="003253D6">
        <w:rPr>
          <w:rFonts w:eastAsia="SimSun"/>
          <w:iCs/>
        </w:rPr>
        <w:t>Одночлены</w:t>
      </w:r>
      <w:r w:rsidR="003253D6">
        <w:rPr>
          <w:rFonts w:eastAsia="SimSun"/>
          <w:iCs/>
        </w:rPr>
        <w:t>.</w:t>
      </w:r>
    </w:p>
    <w:p w:rsidR="003253D6" w:rsidRDefault="00612C82" w:rsidP="00612C82">
      <w:pPr>
        <w:rPr>
          <w:rFonts w:eastAsia="SimSun"/>
          <w:b/>
        </w:rPr>
      </w:pPr>
      <w:r>
        <w:rPr>
          <w:rFonts w:eastAsia="SimSun"/>
          <w:b/>
        </w:rPr>
        <w:t>Виды учебной деятельности</w:t>
      </w:r>
      <w:r w:rsidR="003253D6">
        <w:rPr>
          <w:rFonts w:eastAsia="SimSun"/>
          <w:b/>
        </w:rPr>
        <w:t>.</w:t>
      </w:r>
    </w:p>
    <w:p w:rsidR="003253D6" w:rsidRPr="003253D6" w:rsidRDefault="003253D6" w:rsidP="003253D6">
      <w:pPr>
        <w:pStyle w:val="a6"/>
        <w:numPr>
          <w:ilvl w:val="0"/>
          <w:numId w:val="3"/>
        </w:numPr>
        <w:rPr>
          <w:rFonts w:eastAsia="SimSun"/>
        </w:rPr>
      </w:pPr>
      <w:r>
        <w:rPr>
          <w:rFonts w:eastAsia="SimSun"/>
        </w:rPr>
        <w:t>Р</w:t>
      </w:r>
      <w:r w:rsidR="00612C82" w:rsidRPr="003253D6">
        <w:rPr>
          <w:rFonts w:eastAsia="SimSun"/>
        </w:rPr>
        <w:t>ешение линейных уравнений</w:t>
      </w:r>
      <w:r>
        <w:rPr>
          <w:rFonts w:eastAsia="SimSun"/>
        </w:rPr>
        <w:t>.</w:t>
      </w:r>
    </w:p>
    <w:p w:rsidR="003253D6" w:rsidRPr="003253D6" w:rsidRDefault="003253D6" w:rsidP="003253D6">
      <w:pPr>
        <w:pStyle w:val="a6"/>
        <w:numPr>
          <w:ilvl w:val="0"/>
          <w:numId w:val="3"/>
        </w:numPr>
        <w:rPr>
          <w:rFonts w:eastAsia="SimSun"/>
        </w:rPr>
      </w:pPr>
      <w:r>
        <w:rPr>
          <w:rFonts w:eastAsia="SimSun"/>
        </w:rPr>
        <w:t>В</w:t>
      </w:r>
      <w:r w:rsidR="00612C82" w:rsidRPr="003253D6">
        <w:rPr>
          <w:rFonts w:eastAsia="SimSun"/>
        </w:rPr>
        <w:t>ычисление значений функции по формуле</w:t>
      </w:r>
      <w:r>
        <w:rPr>
          <w:rFonts w:eastAsia="SimSun"/>
        </w:rPr>
        <w:t>.</w:t>
      </w:r>
    </w:p>
    <w:p w:rsidR="003253D6" w:rsidRPr="003253D6" w:rsidRDefault="003253D6" w:rsidP="003253D6">
      <w:pPr>
        <w:pStyle w:val="a6"/>
        <w:numPr>
          <w:ilvl w:val="0"/>
          <w:numId w:val="3"/>
        </w:numPr>
        <w:rPr>
          <w:rFonts w:eastAsia="SimSun"/>
        </w:rPr>
      </w:pPr>
      <w:r>
        <w:rPr>
          <w:rFonts w:eastAsia="SimSun"/>
        </w:rPr>
        <w:t>П</w:t>
      </w:r>
      <w:r w:rsidR="00612C82" w:rsidRPr="003253D6">
        <w:rPr>
          <w:rFonts w:eastAsia="SimSun"/>
        </w:rPr>
        <w:t>остроение графика линейной функции</w:t>
      </w:r>
      <w:r>
        <w:rPr>
          <w:rFonts w:eastAsia="SimSun"/>
        </w:rPr>
        <w:t>.</w:t>
      </w:r>
    </w:p>
    <w:p w:rsidR="003253D6" w:rsidRPr="003253D6" w:rsidRDefault="003253D6" w:rsidP="003253D6">
      <w:pPr>
        <w:pStyle w:val="a6"/>
        <w:numPr>
          <w:ilvl w:val="0"/>
          <w:numId w:val="3"/>
        </w:numPr>
        <w:rPr>
          <w:rFonts w:eastAsia="SimSun"/>
        </w:rPr>
      </w:pPr>
      <w:r>
        <w:rPr>
          <w:rFonts w:eastAsia="SimSun"/>
        </w:rPr>
        <w:t>П</w:t>
      </w:r>
      <w:r w:rsidR="00612C82" w:rsidRPr="003253D6">
        <w:rPr>
          <w:rFonts w:eastAsia="SimSun"/>
        </w:rPr>
        <w:t>рименение свойств степени</w:t>
      </w:r>
      <w:r>
        <w:rPr>
          <w:rFonts w:eastAsia="SimSun"/>
        </w:rPr>
        <w:t>.</w:t>
      </w:r>
    </w:p>
    <w:p w:rsidR="003253D6" w:rsidRPr="003253D6" w:rsidRDefault="003253D6" w:rsidP="003253D6">
      <w:pPr>
        <w:pStyle w:val="a6"/>
        <w:numPr>
          <w:ilvl w:val="0"/>
          <w:numId w:val="3"/>
        </w:numPr>
        <w:rPr>
          <w:rFonts w:eastAsia="SimSun"/>
        </w:rPr>
      </w:pPr>
      <w:r>
        <w:rPr>
          <w:rFonts w:eastAsia="SimSun"/>
        </w:rPr>
        <w:t>П</w:t>
      </w:r>
      <w:r w:rsidR="00612C82" w:rsidRPr="003253D6">
        <w:rPr>
          <w:rFonts w:eastAsia="SimSun"/>
        </w:rPr>
        <w:t>риведение одночлена в стандартный вид</w:t>
      </w:r>
      <w:r>
        <w:rPr>
          <w:rFonts w:eastAsia="SimSun"/>
        </w:rPr>
        <w:t>.</w:t>
      </w:r>
      <w:r w:rsidR="00612C82" w:rsidRPr="003253D6">
        <w:rPr>
          <w:rFonts w:eastAsia="SimSun"/>
        </w:rPr>
        <w:t xml:space="preserve"> </w:t>
      </w:r>
    </w:p>
    <w:p w:rsidR="00612C82" w:rsidRPr="003253D6" w:rsidRDefault="003253D6" w:rsidP="003253D6">
      <w:pPr>
        <w:pStyle w:val="a6"/>
        <w:numPr>
          <w:ilvl w:val="0"/>
          <w:numId w:val="3"/>
        </w:numPr>
        <w:rPr>
          <w:rFonts w:eastAsia="SimSun"/>
          <w:bCs/>
          <w:i/>
          <w:iCs/>
        </w:rPr>
      </w:pPr>
      <w:r>
        <w:rPr>
          <w:rFonts w:eastAsia="SimSun"/>
        </w:rPr>
        <w:t>С</w:t>
      </w:r>
      <w:r w:rsidR="00612C82" w:rsidRPr="003253D6">
        <w:rPr>
          <w:rFonts w:eastAsia="SimSun"/>
        </w:rPr>
        <w:t xml:space="preserve">оставление математической модели при решении </w:t>
      </w:r>
      <w:proofErr w:type="gramStart"/>
      <w:r w:rsidR="00612C82" w:rsidRPr="003253D6">
        <w:rPr>
          <w:rFonts w:eastAsia="SimSun"/>
        </w:rPr>
        <w:t>текстовой  задачи</w:t>
      </w:r>
      <w:proofErr w:type="gramEnd"/>
      <w:r w:rsidR="00612C82" w:rsidRPr="003253D6">
        <w:rPr>
          <w:rFonts w:eastAsia="SimSun"/>
        </w:rPr>
        <w:t>.</w:t>
      </w:r>
    </w:p>
    <w:p w:rsidR="00612C82" w:rsidRDefault="00612C82" w:rsidP="00612C82">
      <w:pPr>
        <w:rPr>
          <w:rFonts w:eastAsia="SimSun"/>
        </w:rPr>
      </w:pPr>
      <w:proofErr w:type="gramStart"/>
      <w:r>
        <w:rPr>
          <w:rFonts w:eastAsia="SimSun"/>
        </w:rPr>
        <w:t>На  выполнение</w:t>
      </w:r>
      <w:proofErr w:type="gramEnd"/>
      <w:r>
        <w:rPr>
          <w:rFonts w:eastAsia="SimSun"/>
        </w:rPr>
        <w:t xml:space="preserve"> контрольной работы отводится 45 мин . </w:t>
      </w:r>
    </w:p>
    <w:p w:rsidR="00612C82" w:rsidRDefault="00612C82" w:rsidP="00612C82">
      <w:pPr>
        <w:rPr>
          <w:rFonts w:eastAsia="SimSun"/>
        </w:rPr>
      </w:pPr>
      <w:r>
        <w:rPr>
          <w:rFonts w:eastAsia="SimSun"/>
          <w:bCs/>
        </w:rPr>
        <w:t>Сроки проведения</w:t>
      </w:r>
      <w:r>
        <w:rPr>
          <w:rFonts w:eastAsia="SimSun"/>
        </w:rPr>
        <w:t xml:space="preserve"> декабрь 2024 года.</w:t>
      </w:r>
    </w:p>
    <w:p w:rsidR="00612C82" w:rsidRDefault="00612C82" w:rsidP="00612C82">
      <w:pPr>
        <w:rPr>
          <w:rFonts w:eastAsia="SimSun"/>
          <w:b/>
        </w:rPr>
      </w:pPr>
      <w:r>
        <w:rPr>
          <w:rFonts w:eastAsia="SimSun"/>
          <w:b/>
        </w:rPr>
        <w:t>Система оценивания всей  контрольной работы.</w:t>
      </w:r>
    </w:p>
    <w:p w:rsidR="00612C82" w:rsidRDefault="00612C82" w:rsidP="00612C82">
      <w:pPr>
        <w:rPr>
          <w:rFonts w:eastAsia="Calibri"/>
          <w:bCs/>
        </w:rPr>
      </w:pPr>
      <w:r>
        <w:rPr>
          <w:rFonts w:eastAsia="SimSun"/>
          <w:bCs/>
        </w:rPr>
        <w:t xml:space="preserve"> </w:t>
      </w:r>
      <w:r w:rsidR="0091682C">
        <w:rPr>
          <w:rFonts w:eastAsia="SimSun"/>
          <w:bCs/>
        </w:rPr>
        <w:t xml:space="preserve"> Каждое задание оценивается одним баллом.</w:t>
      </w:r>
    </w:p>
    <w:p w:rsidR="00612C82" w:rsidRDefault="00612C82" w:rsidP="00612C82">
      <w:pPr>
        <w:rPr>
          <w:rFonts w:eastAsia="Calibri"/>
          <w:bCs/>
        </w:rPr>
      </w:pPr>
      <w:r>
        <w:rPr>
          <w:rFonts w:eastAsia="Calibri"/>
          <w:bCs/>
        </w:rPr>
        <w:t xml:space="preserve">   </w:t>
      </w:r>
    </w:p>
    <w:p w:rsidR="00612C82" w:rsidRDefault="00612C82" w:rsidP="00612C82">
      <w:pPr>
        <w:rPr>
          <w:rFonts w:eastAsia="SimSun"/>
        </w:rPr>
      </w:pPr>
      <w:bookmarkStart w:id="0" w:name="_GoBack"/>
      <w:bookmarkEnd w:id="0"/>
      <w:r>
        <w:rPr>
          <w:rFonts w:eastAsia="SimSun"/>
        </w:rPr>
        <w:lastRenderedPageBreak/>
        <w:t xml:space="preserve">Максимальное количество баллов за выполнение работы – </w:t>
      </w:r>
      <w:r w:rsidR="00EA6B32">
        <w:rPr>
          <w:rFonts w:eastAsia="SimSun"/>
        </w:rPr>
        <w:t>10</w:t>
      </w:r>
      <w:r>
        <w:rPr>
          <w:rFonts w:eastAsia="SimSun"/>
        </w:rPr>
        <w:t xml:space="preserve"> баллов.</w:t>
      </w:r>
    </w:p>
    <w:p w:rsidR="00612C82" w:rsidRPr="00A612B2" w:rsidRDefault="00612C82" w:rsidP="00612C82">
      <w:pPr>
        <w:rPr>
          <w:rFonts w:eastAsia="SimSun"/>
          <w:b/>
        </w:rPr>
      </w:pPr>
      <w:r w:rsidRPr="00A612B2">
        <w:rPr>
          <w:rFonts w:eastAsia="SimSun"/>
          <w:b/>
        </w:rPr>
        <w:t>Таблица перевода процентов выполнения всей контрольной работы в отметки по пятибалльной шкале</w:t>
      </w:r>
    </w:p>
    <w:tbl>
      <w:tblPr>
        <w:tblStyle w:val="a3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3"/>
        <w:gridCol w:w="1415"/>
        <w:gridCol w:w="1210"/>
        <w:gridCol w:w="1254"/>
        <w:gridCol w:w="903"/>
      </w:tblGrid>
      <w:tr w:rsidR="00612C82" w:rsidTr="00B30E56"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C82" w:rsidRDefault="00612C82" w:rsidP="00B30E56">
            <w:pPr>
              <w:widowControl w:val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Отметка по пятибалльной шкале</w:t>
            </w:r>
          </w:p>
        </w:tc>
        <w:tc>
          <w:tcPr>
            <w:tcW w:w="14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12C82" w:rsidRDefault="00612C82" w:rsidP="00B30E56">
            <w:pPr>
              <w:widowControl w:val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«2»</w:t>
            </w:r>
          </w:p>
        </w:tc>
        <w:tc>
          <w:tcPr>
            <w:tcW w:w="12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12C82" w:rsidRDefault="00612C82" w:rsidP="00B30E56">
            <w:pPr>
              <w:widowControl w:val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«3»</w:t>
            </w:r>
          </w:p>
        </w:tc>
        <w:tc>
          <w:tcPr>
            <w:tcW w:w="127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12C82" w:rsidRDefault="00612C82" w:rsidP="00B30E56">
            <w:pPr>
              <w:widowControl w:val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«4»</w:t>
            </w:r>
          </w:p>
        </w:tc>
        <w:tc>
          <w:tcPr>
            <w:tcW w:w="91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12C82" w:rsidRDefault="00612C82" w:rsidP="00B30E56">
            <w:pPr>
              <w:widowControl w:val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«5»</w:t>
            </w:r>
          </w:p>
        </w:tc>
      </w:tr>
      <w:tr w:rsidR="00612C82" w:rsidTr="00B30E56">
        <w:tc>
          <w:tcPr>
            <w:tcW w:w="4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C82" w:rsidRDefault="00612C82" w:rsidP="00B30E56">
            <w:pPr>
              <w:widowControl w:val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Процент выполнения контрольной работы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12C82" w:rsidRDefault="00612C82" w:rsidP="00B30E56">
            <w:pPr>
              <w:widowControl w:val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0-49</w:t>
            </w:r>
          </w:p>
        </w:tc>
        <w:tc>
          <w:tcPr>
            <w:tcW w:w="12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12C82" w:rsidRDefault="00612C82" w:rsidP="00B30E56">
            <w:pPr>
              <w:widowControl w:val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50-74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12C82" w:rsidRDefault="00612C82" w:rsidP="00B30E56">
            <w:pPr>
              <w:widowControl w:val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75-84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12C82" w:rsidRDefault="00612C82" w:rsidP="00B30E56">
            <w:pPr>
              <w:widowControl w:val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85-100</w:t>
            </w:r>
          </w:p>
        </w:tc>
      </w:tr>
    </w:tbl>
    <w:p w:rsidR="00612C82" w:rsidRDefault="00612C82" w:rsidP="00612C82">
      <w:pPr>
        <w:autoSpaceDE w:val="0"/>
        <w:autoSpaceDN w:val="0"/>
        <w:adjustRightInd w:val="0"/>
        <w:spacing w:line="256" w:lineRule="auto"/>
        <w:rPr>
          <w:b/>
          <w:bCs/>
        </w:rPr>
      </w:pPr>
      <w:r>
        <w:rPr>
          <w:b/>
          <w:bCs/>
        </w:rPr>
        <w:t xml:space="preserve">                    </w:t>
      </w:r>
    </w:p>
    <w:p w:rsidR="00612C82" w:rsidRDefault="00612C82" w:rsidP="00612C82">
      <w:pPr>
        <w:autoSpaceDE w:val="0"/>
        <w:autoSpaceDN w:val="0"/>
        <w:adjustRightInd w:val="0"/>
        <w:spacing w:line="256" w:lineRule="auto"/>
        <w:rPr>
          <w:b/>
          <w:bCs/>
        </w:rPr>
      </w:pPr>
    </w:p>
    <w:p w:rsidR="00612C82" w:rsidRDefault="00612C82" w:rsidP="00612C82">
      <w:pPr>
        <w:autoSpaceDE w:val="0"/>
        <w:autoSpaceDN w:val="0"/>
        <w:adjustRightInd w:val="0"/>
        <w:spacing w:line="256" w:lineRule="auto"/>
        <w:jc w:val="center"/>
        <w:rPr>
          <w:b/>
          <w:bCs/>
        </w:rPr>
      </w:pPr>
    </w:p>
    <w:p w:rsidR="00621538" w:rsidRDefault="00621538" w:rsidP="00612C82">
      <w:pPr>
        <w:autoSpaceDE w:val="0"/>
        <w:autoSpaceDN w:val="0"/>
        <w:adjustRightInd w:val="0"/>
        <w:spacing w:line="256" w:lineRule="auto"/>
        <w:jc w:val="center"/>
        <w:rPr>
          <w:b/>
          <w:bCs/>
        </w:rPr>
      </w:pPr>
      <w:r>
        <w:rPr>
          <w:b/>
          <w:bCs/>
        </w:rPr>
        <w:t>Демонстрационный вариант</w:t>
      </w:r>
    </w:p>
    <w:p w:rsidR="00612C82" w:rsidRPr="0091682C" w:rsidRDefault="00612C82" w:rsidP="0091682C">
      <w:pPr>
        <w:autoSpaceDE w:val="0"/>
        <w:autoSpaceDN w:val="0"/>
        <w:adjustRightInd w:val="0"/>
        <w:spacing w:line="256" w:lineRule="auto"/>
        <w:ind w:left="2832" w:firstLine="708"/>
        <w:jc w:val="both"/>
        <w:rPr>
          <w:b/>
        </w:rPr>
      </w:pPr>
      <w:r w:rsidRPr="0091682C">
        <w:rPr>
          <w:b/>
        </w:rPr>
        <w:t>Часть 1.</w:t>
      </w:r>
    </w:p>
    <w:p w:rsidR="00832F99" w:rsidRDefault="00EA6B32" w:rsidP="00612C82">
      <w:pPr>
        <w:numPr>
          <w:ilvl w:val="0"/>
          <w:numId w:val="1"/>
        </w:numPr>
        <w:autoSpaceDE w:val="0"/>
        <w:autoSpaceDN w:val="0"/>
        <w:adjustRightInd w:val="0"/>
        <w:spacing w:line="256" w:lineRule="auto"/>
        <w:contextualSpacing/>
      </w:pPr>
      <w:r>
        <w:t xml:space="preserve">(1 балл) </w:t>
      </w:r>
      <w:r w:rsidR="00612C82">
        <w:t>Функция задана формулой у = Х - 20. Найдите значение у, если х = 2,5.</w:t>
      </w:r>
      <w:r w:rsidR="00A9199D">
        <w:t xml:space="preserve"> </w:t>
      </w:r>
    </w:p>
    <w:p w:rsidR="00832F99" w:rsidRDefault="00832F99" w:rsidP="00832F99">
      <w:pPr>
        <w:autoSpaceDE w:val="0"/>
        <w:autoSpaceDN w:val="0"/>
        <w:adjustRightInd w:val="0"/>
        <w:spacing w:line="256" w:lineRule="auto"/>
        <w:ind w:left="360"/>
        <w:contextualSpacing/>
      </w:pPr>
    </w:p>
    <w:p w:rsidR="00612C82" w:rsidRPr="00832F99" w:rsidRDefault="00832F99" w:rsidP="00832F99">
      <w:pPr>
        <w:autoSpaceDE w:val="0"/>
        <w:autoSpaceDN w:val="0"/>
        <w:adjustRightInd w:val="0"/>
        <w:spacing w:line="256" w:lineRule="auto"/>
        <w:ind w:left="360"/>
        <w:contextualSpacing/>
        <w:rPr>
          <w:b/>
        </w:rPr>
      </w:pPr>
      <w:r w:rsidRPr="00832F99">
        <w:rPr>
          <w:b/>
        </w:rPr>
        <w:t xml:space="preserve"> Примечание: </w:t>
      </w:r>
      <w:r w:rsidR="002D0C35">
        <w:rPr>
          <w:b/>
        </w:rPr>
        <w:t>за</w:t>
      </w:r>
      <w:r w:rsidR="00A9199D" w:rsidRPr="00832F99">
        <w:rPr>
          <w:b/>
        </w:rPr>
        <w:t>мените переменную Х числом и вычислите полученный пример</w:t>
      </w:r>
      <w:r w:rsidR="002D0C35">
        <w:rPr>
          <w:b/>
        </w:rPr>
        <w:t>.</w:t>
      </w:r>
    </w:p>
    <w:p w:rsidR="00612C82" w:rsidRDefault="00612C82" w:rsidP="00612C82">
      <w:pPr>
        <w:autoSpaceDE w:val="0"/>
        <w:autoSpaceDN w:val="0"/>
        <w:adjustRightInd w:val="0"/>
        <w:spacing w:line="256" w:lineRule="auto"/>
        <w:ind w:left="720"/>
        <w:contextualSpacing/>
      </w:pPr>
    </w:p>
    <w:p w:rsidR="00832F99" w:rsidRDefault="00EA6B32" w:rsidP="00612C82">
      <w:pPr>
        <w:numPr>
          <w:ilvl w:val="0"/>
          <w:numId w:val="1"/>
        </w:numPr>
        <w:autoSpaceDE w:val="0"/>
        <w:autoSpaceDN w:val="0"/>
        <w:adjustRightInd w:val="0"/>
        <w:spacing w:line="256" w:lineRule="auto"/>
        <w:contextualSpacing/>
      </w:pPr>
      <w:r>
        <w:t xml:space="preserve">(1 балл) </w:t>
      </w:r>
      <w:r w:rsidR="00612C82">
        <w:t>Постройте график функции у = х + 3</w:t>
      </w:r>
    </w:p>
    <w:p w:rsidR="002D0C35" w:rsidRDefault="002D0C35" w:rsidP="00832F99">
      <w:pPr>
        <w:autoSpaceDE w:val="0"/>
        <w:autoSpaceDN w:val="0"/>
        <w:adjustRightInd w:val="0"/>
        <w:spacing w:line="256" w:lineRule="auto"/>
        <w:ind w:left="360"/>
        <w:contextualSpacing/>
        <w:rPr>
          <w:b/>
        </w:rPr>
      </w:pPr>
    </w:p>
    <w:p w:rsidR="00612C82" w:rsidRPr="00832F99" w:rsidRDefault="00832F99" w:rsidP="00832F99">
      <w:pPr>
        <w:autoSpaceDE w:val="0"/>
        <w:autoSpaceDN w:val="0"/>
        <w:adjustRightInd w:val="0"/>
        <w:spacing w:line="256" w:lineRule="auto"/>
        <w:ind w:left="360"/>
        <w:contextualSpacing/>
        <w:rPr>
          <w:b/>
        </w:rPr>
      </w:pPr>
      <w:r w:rsidRPr="00832F99">
        <w:rPr>
          <w:b/>
        </w:rPr>
        <w:t xml:space="preserve">Примечание: </w:t>
      </w:r>
      <w:r w:rsidR="00A9199D" w:rsidRPr="00832F99">
        <w:rPr>
          <w:b/>
        </w:rPr>
        <w:t xml:space="preserve">постройте таблицу значений, для этого возьмите различные </w:t>
      </w:r>
      <w:proofErr w:type="gramStart"/>
      <w:r w:rsidR="00A9199D" w:rsidRPr="00832F99">
        <w:rPr>
          <w:b/>
        </w:rPr>
        <w:t>значения  Х</w:t>
      </w:r>
      <w:proofErr w:type="gramEnd"/>
      <w:r w:rsidR="00A9199D" w:rsidRPr="00832F99">
        <w:rPr>
          <w:b/>
        </w:rPr>
        <w:t xml:space="preserve"> и найдите У</w:t>
      </w:r>
      <w:r>
        <w:rPr>
          <w:b/>
        </w:rPr>
        <w:t>.</w:t>
      </w:r>
    </w:p>
    <w:p w:rsidR="00612C82" w:rsidRDefault="00612C82" w:rsidP="00612C82">
      <w:pPr>
        <w:autoSpaceDE w:val="0"/>
        <w:autoSpaceDN w:val="0"/>
        <w:adjustRightInd w:val="0"/>
        <w:spacing w:line="256" w:lineRule="auto"/>
        <w:contextualSpacing/>
      </w:pPr>
    </w:p>
    <w:p w:rsidR="00612C82" w:rsidRDefault="00612C82" w:rsidP="00612C82">
      <w:pPr>
        <w:numPr>
          <w:ilvl w:val="0"/>
          <w:numId w:val="1"/>
        </w:numPr>
        <w:autoSpaceDE w:val="0"/>
        <w:autoSpaceDN w:val="0"/>
        <w:adjustRightInd w:val="0"/>
        <w:spacing w:line="256" w:lineRule="auto"/>
        <w:contextualSpacing/>
      </w:pPr>
      <w:r>
        <w:t>Решите уравнения</w:t>
      </w:r>
      <w:r w:rsidR="00832F99">
        <w:t>.</w:t>
      </w:r>
      <w:r w:rsidR="00A9199D">
        <w:t xml:space="preserve"> перен</w:t>
      </w:r>
      <w:r w:rsidR="001635F5">
        <w:t>еся переменные в левую часть, а числа в правую</w:t>
      </w:r>
      <w:r>
        <w:t xml:space="preserve">: </w:t>
      </w:r>
    </w:p>
    <w:p w:rsidR="00612C82" w:rsidRDefault="00EA6B32" w:rsidP="00EA6B32">
      <w:pPr>
        <w:autoSpaceDE w:val="0"/>
        <w:autoSpaceDN w:val="0"/>
        <w:adjustRightInd w:val="0"/>
        <w:spacing w:line="256" w:lineRule="auto"/>
        <w:ind w:left="720"/>
        <w:contextualSpacing/>
      </w:pPr>
      <w:r>
        <w:t xml:space="preserve">(1 балл)  </w:t>
      </w:r>
      <w:r w:rsidR="001635F5">
        <w:t xml:space="preserve">а) </w:t>
      </w:r>
      <w:r w:rsidR="00612C82">
        <w:t xml:space="preserve">5а + 11 = 4 - 3а              </w:t>
      </w:r>
      <w:r>
        <w:t>(1 балл)</w:t>
      </w:r>
      <w:r w:rsidR="00612C82">
        <w:t xml:space="preserve"> б) 6х - </w:t>
      </w:r>
      <w:r w:rsidR="001635F5">
        <w:t>(</w:t>
      </w:r>
      <w:r w:rsidR="00612C82">
        <w:t xml:space="preserve">х - </w:t>
      </w:r>
      <w:r w:rsidR="001635F5">
        <w:t>10</w:t>
      </w:r>
      <w:r w:rsidR="00612C82">
        <w:t xml:space="preserve">)  = </w:t>
      </w:r>
      <w:r w:rsidR="001635F5">
        <w:t>100</w:t>
      </w:r>
      <w:r w:rsidR="00612C82">
        <w:t xml:space="preserve">             </w:t>
      </w:r>
    </w:p>
    <w:p w:rsidR="002D0C35" w:rsidRDefault="002D0C35" w:rsidP="00832F99">
      <w:pPr>
        <w:autoSpaceDE w:val="0"/>
        <w:autoSpaceDN w:val="0"/>
        <w:adjustRightInd w:val="0"/>
        <w:spacing w:line="256" w:lineRule="auto"/>
        <w:contextualSpacing/>
        <w:rPr>
          <w:b/>
        </w:rPr>
      </w:pPr>
    </w:p>
    <w:p w:rsidR="00612C82" w:rsidRPr="00832F99" w:rsidRDefault="008C27C5" w:rsidP="00832F99">
      <w:pPr>
        <w:autoSpaceDE w:val="0"/>
        <w:autoSpaceDN w:val="0"/>
        <w:adjustRightInd w:val="0"/>
        <w:spacing w:line="256" w:lineRule="auto"/>
        <w:contextualSpacing/>
        <w:rPr>
          <w:b/>
        </w:rPr>
      </w:pPr>
      <w:r>
        <w:rPr>
          <w:b/>
        </w:rPr>
        <w:t xml:space="preserve">    </w:t>
      </w:r>
      <w:r w:rsidR="00832F99" w:rsidRPr="00832F99">
        <w:rPr>
          <w:b/>
        </w:rPr>
        <w:t>Примечание: перенесите переменные в левую часть, а числа в правую.</w:t>
      </w:r>
    </w:p>
    <w:p w:rsidR="00612C82" w:rsidRDefault="00612C82" w:rsidP="00612C82">
      <w:pPr>
        <w:numPr>
          <w:ilvl w:val="0"/>
          <w:numId w:val="1"/>
        </w:numPr>
        <w:autoSpaceDE w:val="0"/>
        <w:autoSpaceDN w:val="0"/>
        <w:adjustRightInd w:val="0"/>
        <w:spacing w:line="256" w:lineRule="auto"/>
        <w:contextualSpacing/>
      </w:pPr>
      <w:r>
        <w:t>Раскройте скобки и приведите подобные слагаемые</w:t>
      </w:r>
      <w:r w:rsidR="00832F99">
        <w:t>.</w:t>
      </w:r>
    </w:p>
    <w:p w:rsidR="00612C82" w:rsidRDefault="00EA6B32" w:rsidP="00612C82">
      <w:pPr>
        <w:autoSpaceDE w:val="0"/>
        <w:autoSpaceDN w:val="0"/>
        <w:adjustRightInd w:val="0"/>
        <w:spacing w:line="256" w:lineRule="auto"/>
        <w:contextualSpacing/>
      </w:pPr>
      <w:r>
        <w:t xml:space="preserve">         (1 балл) </w:t>
      </w:r>
      <w:r w:rsidR="001635F5">
        <w:t>а) (4</w:t>
      </w:r>
      <w:r w:rsidR="00612C82">
        <w:t xml:space="preserve">х - </w:t>
      </w:r>
      <w:r w:rsidR="001635F5">
        <w:t>1) - (8</w:t>
      </w:r>
      <w:r w:rsidR="00612C82">
        <w:t xml:space="preserve"> - </w:t>
      </w:r>
      <w:r w:rsidR="001635F5">
        <w:t>9</w:t>
      </w:r>
      <w:r w:rsidR="00612C82">
        <w:t xml:space="preserve">х) + </w:t>
      </w:r>
      <w:proofErr w:type="gramStart"/>
      <w:r w:rsidR="00612C82">
        <w:t>2;</w:t>
      </w:r>
      <w:r w:rsidR="001635F5">
        <w:t xml:space="preserve">   </w:t>
      </w:r>
      <w:proofErr w:type="gramEnd"/>
      <w:r>
        <w:t>(1 балл)б</w:t>
      </w:r>
      <w:r w:rsidR="001635F5">
        <w:t>) 3</w:t>
      </w:r>
      <w:r w:rsidR="00612C82">
        <w:t>4 - (14+7х).</w:t>
      </w:r>
    </w:p>
    <w:p w:rsidR="002D0C35" w:rsidRDefault="002D0C35" w:rsidP="00612C82">
      <w:pPr>
        <w:autoSpaceDE w:val="0"/>
        <w:autoSpaceDN w:val="0"/>
        <w:adjustRightInd w:val="0"/>
        <w:spacing w:line="256" w:lineRule="auto"/>
        <w:contextualSpacing/>
        <w:rPr>
          <w:b/>
        </w:rPr>
      </w:pPr>
    </w:p>
    <w:p w:rsidR="00612C82" w:rsidRPr="00832F99" w:rsidRDefault="008C27C5" w:rsidP="00612C82">
      <w:pPr>
        <w:autoSpaceDE w:val="0"/>
        <w:autoSpaceDN w:val="0"/>
        <w:adjustRightInd w:val="0"/>
        <w:spacing w:line="256" w:lineRule="auto"/>
        <w:contextualSpacing/>
        <w:rPr>
          <w:b/>
        </w:rPr>
      </w:pPr>
      <w:r>
        <w:rPr>
          <w:b/>
        </w:rPr>
        <w:t xml:space="preserve">    </w:t>
      </w:r>
      <w:r w:rsidR="00832F99" w:rsidRPr="00832F99">
        <w:rPr>
          <w:b/>
        </w:rPr>
        <w:t xml:space="preserve">Примечание: раскройте скобки, используя правило </w:t>
      </w:r>
      <w:proofErr w:type="gramStart"/>
      <w:r w:rsidR="00832F99" w:rsidRPr="00832F99">
        <w:rPr>
          <w:b/>
        </w:rPr>
        <w:t>« если</w:t>
      </w:r>
      <w:proofErr w:type="gramEnd"/>
      <w:r w:rsidR="00832F99" w:rsidRPr="00832F99">
        <w:rPr>
          <w:b/>
        </w:rPr>
        <w:t xml:space="preserve"> перед скобками стоит знак  «+» или « -</w:t>
      </w:r>
      <w:r w:rsidR="00832F99">
        <w:rPr>
          <w:b/>
        </w:rPr>
        <w:t xml:space="preserve"> »</w:t>
      </w:r>
      <w:r w:rsidR="002D0C35">
        <w:rPr>
          <w:b/>
        </w:rPr>
        <w:t>.</w:t>
      </w:r>
    </w:p>
    <w:p w:rsidR="00612C82" w:rsidRDefault="00612C82" w:rsidP="00612C82">
      <w:pPr>
        <w:autoSpaceDE w:val="0"/>
        <w:autoSpaceDN w:val="0"/>
        <w:adjustRightInd w:val="0"/>
        <w:spacing w:line="256" w:lineRule="auto"/>
      </w:pPr>
      <w:r>
        <w:t xml:space="preserve">      5.</w:t>
      </w:r>
      <w:r w:rsidR="00EA6B32">
        <w:t xml:space="preserve">   </w:t>
      </w:r>
      <w:r>
        <w:t>Выполните действия</w:t>
      </w:r>
      <w:r w:rsidR="001635F5">
        <w:t xml:space="preserve"> (вспомните свойство степени)</w:t>
      </w:r>
      <w:r>
        <w:t>:</w:t>
      </w:r>
    </w:p>
    <w:p w:rsidR="00EA6B32" w:rsidRDefault="00EA6B32" w:rsidP="00612C82">
      <w:pPr>
        <w:autoSpaceDE w:val="0"/>
        <w:autoSpaceDN w:val="0"/>
        <w:adjustRightInd w:val="0"/>
        <w:spacing w:line="256" w:lineRule="auto"/>
        <w:contextualSpacing/>
      </w:pPr>
      <w:r>
        <w:t xml:space="preserve">           (1 балл) </w:t>
      </w:r>
      <w:r w:rsidR="00612C82">
        <w:t>а) х</w:t>
      </w:r>
      <w:r w:rsidR="001635F5">
        <w:rPr>
          <w:vertAlign w:val="superscript"/>
        </w:rPr>
        <w:t>8</w:t>
      </w:r>
      <w:r w:rsidR="00612C82">
        <w:t xml:space="preserve">. </w:t>
      </w:r>
      <w:r w:rsidR="001635F5">
        <w:t>х</w:t>
      </w:r>
      <w:r w:rsidR="001635F5">
        <w:rPr>
          <w:vertAlign w:val="superscript"/>
        </w:rPr>
        <w:t>2</w:t>
      </w:r>
      <w:r w:rsidR="00612C82">
        <w:t xml:space="preserve">. х       </w:t>
      </w:r>
      <w:proofErr w:type="gramStart"/>
      <w:r w:rsidR="00612C82">
        <w:t xml:space="preserve">   </w:t>
      </w:r>
      <w:r>
        <w:t>(</w:t>
      </w:r>
      <w:proofErr w:type="gramEnd"/>
      <w:r>
        <w:t>1 балл)</w:t>
      </w:r>
      <w:r w:rsidR="00612C82">
        <w:t xml:space="preserve">   б) а</w:t>
      </w:r>
      <w:r w:rsidR="00612C82">
        <w:rPr>
          <w:vertAlign w:val="superscript"/>
        </w:rPr>
        <w:t>1</w:t>
      </w:r>
      <w:r w:rsidR="001635F5">
        <w:rPr>
          <w:vertAlign w:val="superscript"/>
        </w:rPr>
        <w:t>3</w:t>
      </w:r>
      <w:r w:rsidR="00612C82">
        <w:t>: а</w:t>
      </w:r>
      <w:r w:rsidR="00612C82">
        <w:rPr>
          <w:vertAlign w:val="superscript"/>
        </w:rPr>
        <w:t>10</w:t>
      </w:r>
      <w:r w:rsidR="00612C82">
        <w:t xml:space="preserve">     </w:t>
      </w:r>
      <w:r>
        <w:t>(1 балл)</w:t>
      </w:r>
      <w:r w:rsidR="00612C82">
        <w:t xml:space="preserve">  в) (2х</w:t>
      </w:r>
      <w:r w:rsidR="00612C82">
        <w:rPr>
          <w:vertAlign w:val="superscript"/>
        </w:rPr>
        <w:t>3</w:t>
      </w:r>
      <w:r w:rsidR="00612C82">
        <w:t>)</w:t>
      </w:r>
      <w:r w:rsidR="001635F5">
        <w:rPr>
          <w:vertAlign w:val="superscript"/>
        </w:rPr>
        <w:t>4</w:t>
      </w:r>
      <w:r w:rsidR="001635F5">
        <w:t xml:space="preserve">  </w:t>
      </w:r>
    </w:p>
    <w:p w:rsidR="00612C82" w:rsidRDefault="00EA6B32" w:rsidP="00612C82">
      <w:pPr>
        <w:autoSpaceDE w:val="0"/>
        <w:autoSpaceDN w:val="0"/>
        <w:adjustRightInd w:val="0"/>
        <w:spacing w:line="256" w:lineRule="auto"/>
        <w:contextualSpacing/>
        <w:rPr>
          <w:vertAlign w:val="superscript"/>
        </w:rPr>
      </w:pPr>
      <w:r>
        <w:t xml:space="preserve">         </w:t>
      </w:r>
      <w:r w:rsidR="001635F5">
        <w:t xml:space="preserve">  </w:t>
      </w:r>
      <w:r>
        <w:t xml:space="preserve">(1 </w:t>
      </w:r>
      <w:proofErr w:type="gramStart"/>
      <w:r>
        <w:t>балл)</w:t>
      </w:r>
      <w:r w:rsidR="001635F5">
        <w:t xml:space="preserve">   </w:t>
      </w:r>
      <w:proofErr w:type="gramEnd"/>
      <w:r w:rsidR="001635F5">
        <w:t>г) (-2</w:t>
      </w:r>
      <w:r w:rsidR="00612C82">
        <w:t>х</w:t>
      </w:r>
      <w:r w:rsidR="00612C82">
        <w:rPr>
          <w:vertAlign w:val="superscript"/>
        </w:rPr>
        <w:t>2</w:t>
      </w:r>
      <w:r w:rsidR="00612C82">
        <w:t>у)</w:t>
      </w:r>
      <w:r w:rsidR="00612C82">
        <w:rPr>
          <w:vertAlign w:val="superscript"/>
        </w:rPr>
        <w:t>3</w:t>
      </w:r>
    </w:p>
    <w:p w:rsidR="00832F99" w:rsidRPr="002D0C35" w:rsidRDefault="00832F99" w:rsidP="00832F99">
      <w:pPr>
        <w:autoSpaceDE w:val="0"/>
        <w:autoSpaceDN w:val="0"/>
        <w:adjustRightInd w:val="0"/>
        <w:spacing w:line="256" w:lineRule="auto"/>
        <w:rPr>
          <w:b/>
        </w:rPr>
      </w:pPr>
      <w:r w:rsidRPr="002D0C35">
        <w:rPr>
          <w:b/>
        </w:rPr>
        <w:t xml:space="preserve"> </w:t>
      </w:r>
      <w:r w:rsidR="002D0C35" w:rsidRPr="002D0C35">
        <w:rPr>
          <w:b/>
        </w:rPr>
        <w:t xml:space="preserve"> Примечание :</w:t>
      </w:r>
      <w:r w:rsidRPr="002D0C35">
        <w:rPr>
          <w:b/>
        </w:rPr>
        <w:t>вспомните свойство степени</w:t>
      </w:r>
      <w:r w:rsidR="002D0C35" w:rsidRPr="002D0C35">
        <w:rPr>
          <w:b/>
        </w:rPr>
        <w:t>.</w:t>
      </w:r>
    </w:p>
    <w:p w:rsidR="00832F99" w:rsidRDefault="00832F99" w:rsidP="00612C82">
      <w:pPr>
        <w:autoSpaceDE w:val="0"/>
        <w:autoSpaceDN w:val="0"/>
        <w:adjustRightInd w:val="0"/>
        <w:spacing w:line="256" w:lineRule="auto"/>
        <w:contextualSpacing/>
        <w:rPr>
          <w:vertAlign w:val="superscript"/>
        </w:rPr>
      </w:pPr>
    </w:p>
    <w:p w:rsidR="00612C82" w:rsidRPr="00CC2301" w:rsidRDefault="00612C82" w:rsidP="00612C82">
      <w:pPr>
        <w:autoSpaceDE w:val="0"/>
        <w:autoSpaceDN w:val="0"/>
        <w:adjustRightInd w:val="0"/>
        <w:spacing w:line="256" w:lineRule="auto"/>
        <w:contextualSpacing/>
        <w:rPr>
          <w:vertAlign w:val="superscript"/>
        </w:rPr>
      </w:pPr>
      <w:r w:rsidRPr="00CC2301">
        <w:rPr>
          <w:vertAlign w:val="superscript"/>
        </w:rPr>
        <w:t xml:space="preserve"> </w:t>
      </w:r>
    </w:p>
    <w:p w:rsidR="00612C82" w:rsidRPr="00CC2301" w:rsidRDefault="00612C82" w:rsidP="00612C82">
      <w:pPr>
        <w:autoSpaceDE w:val="0"/>
        <w:autoSpaceDN w:val="0"/>
        <w:adjustRightInd w:val="0"/>
        <w:spacing w:line="256" w:lineRule="auto"/>
        <w:contextualSpacing/>
        <w:rPr>
          <w:sz w:val="36"/>
          <w:szCs w:val="36"/>
        </w:rPr>
      </w:pPr>
      <w:r w:rsidRPr="00CC2301">
        <w:rPr>
          <w:b/>
          <w:sz w:val="36"/>
          <w:szCs w:val="36"/>
          <w:vertAlign w:val="superscript"/>
        </w:rPr>
        <w:t xml:space="preserve"> </w:t>
      </w:r>
    </w:p>
    <w:p w:rsidR="00612C82" w:rsidRDefault="00612C82" w:rsidP="00612C82">
      <w:pPr>
        <w:autoSpaceDE w:val="0"/>
        <w:autoSpaceDN w:val="0"/>
        <w:adjustRightInd w:val="0"/>
        <w:spacing w:line="256" w:lineRule="auto"/>
        <w:contextualSpacing/>
        <w:rPr>
          <w:vertAlign w:val="superscript"/>
        </w:rPr>
      </w:pPr>
      <w:r w:rsidRPr="00CC2301">
        <w:rPr>
          <w:vertAlign w:val="superscript"/>
        </w:rPr>
        <w:t xml:space="preserve">  </w:t>
      </w:r>
    </w:p>
    <w:p w:rsidR="00612C82" w:rsidRDefault="00612C82" w:rsidP="00612C82">
      <w:pPr>
        <w:autoSpaceDE w:val="0"/>
        <w:autoSpaceDN w:val="0"/>
        <w:adjustRightInd w:val="0"/>
        <w:spacing w:line="256" w:lineRule="auto"/>
        <w:contextualSpacing/>
        <w:rPr>
          <w:vertAlign w:val="superscript"/>
        </w:rPr>
      </w:pPr>
    </w:p>
    <w:p w:rsidR="00A120E8" w:rsidRDefault="00A120E8"/>
    <w:sectPr w:rsidR="00A120E8" w:rsidSect="00A12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default"/>
    <w:sig w:usb0="E1002EFF" w:usb1="C000605B" w:usb2="00000029" w:usb3="00000000" w:csb0="200101FF" w:csb1="2028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7127D"/>
    <w:multiLevelType w:val="hybridMultilevel"/>
    <w:tmpl w:val="D90AF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F2CD7"/>
    <w:multiLevelType w:val="multilevel"/>
    <w:tmpl w:val="FABA70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756D1A7F"/>
    <w:multiLevelType w:val="hybridMultilevel"/>
    <w:tmpl w:val="6FD26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2C82"/>
    <w:rsid w:val="001635F5"/>
    <w:rsid w:val="002D0C35"/>
    <w:rsid w:val="003253D6"/>
    <w:rsid w:val="00405343"/>
    <w:rsid w:val="00612C82"/>
    <w:rsid w:val="00621538"/>
    <w:rsid w:val="00832F99"/>
    <w:rsid w:val="0088239A"/>
    <w:rsid w:val="008C27C5"/>
    <w:rsid w:val="008E1B12"/>
    <w:rsid w:val="0091682C"/>
    <w:rsid w:val="00A120E8"/>
    <w:rsid w:val="00A612B2"/>
    <w:rsid w:val="00A734D8"/>
    <w:rsid w:val="00A9199D"/>
    <w:rsid w:val="00C7214F"/>
    <w:rsid w:val="00EA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56C94F-EFDB-4491-9197-D686777F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C82"/>
    <w:pPr>
      <w:spacing w:before="100" w:beforeAutospacing="1" w:after="100" w:afterAutospacing="1" w:line="273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612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2C8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2C8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253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BD1F30-7A75-4F56-A695-2916CCDD3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Asiou</cp:lastModifiedBy>
  <cp:revision>11</cp:revision>
  <dcterms:created xsi:type="dcterms:W3CDTF">2024-12-05T21:26:00Z</dcterms:created>
  <dcterms:modified xsi:type="dcterms:W3CDTF">2024-12-06T05:18:00Z</dcterms:modified>
</cp:coreProperties>
</file>