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</w:pPr>
      <w:r>
        <w:rPr>
          <w:b/>
          <w:bCs/>
          <w:sz w:val="28"/>
          <w:szCs w:val="28"/>
          <w:lang w:val="ru"/>
        </w:rPr>
        <w:t>Календарно — тематическое планирование учебного материала предмета физическая культура 6 класс.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</w:pP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</w:pPr>
    </w:p>
    <w:tbl>
      <w:tblPr>
        <w:tblW w:w="153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05"/>
        <w:gridCol w:w="780"/>
        <w:gridCol w:w="2118"/>
        <w:gridCol w:w="2174"/>
        <w:gridCol w:w="2331"/>
        <w:gridCol w:w="2152"/>
        <w:gridCol w:w="1975"/>
        <w:gridCol w:w="3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  <w:bdr w:val="none" w:color="auto" w:sz="0" w:space="0"/>
              </w:rPr>
              <w:t>Дата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№ </w:t>
            </w:r>
            <w:r>
              <w:rPr>
                <w:b/>
                <w:bCs/>
                <w:bdr w:val="none" w:color="auto" w:sz="0" w:space="0"/>
              </w:rPr>
              <w:t>урока</w:t>
            </w:r>
          </w:p>
        </w:tc>
        <w:tc>
          <w:tcPr>
            <w:tcW w:w="21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Название разделов. Содержание учебного раздела, тема урока.</w:t>
            </w:r>
          </w:p>
        </w:tc>
        <w:tc>
          <w:tcPr>
            <w:tcW w:w="2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Характеристика основных видов деятельности</w:t>
            </w:r>
          </w:p>
        </w:tc>
        <w:tc>
          <w:tcPr>
            <w:tcW w:w="2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Предметные результаты</w:t>
            </w:r>
          </w:p>
        </w:tc>
        <w:tc>
          <w:tcPr>
            <w:tcW w:w="6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Метапредметные результаты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Регулятивные УУД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Познавательные УУД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Коммуникативные УУД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bCs/>
                <w:color w:val="000000"/>
                <w:bdr w:val="none" w:color="auto" w:sz="0" w:space="0"/>
              </w:rPr>
              <w:t xml:space="preserve">I четверть Легкая атлетика – 30 часов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Техника безопасности на уроках лёгкой атлетики. Требования к одежде и обуви. Правила поведения на уроках.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Выявляют факторы нарушения техники безопасности при занятиях физическими упражнениями. Выявляют и исправляют ошибки в технике выполнения беговых упражнений.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Беговые упражнения. Высокий старт. Ускорения с высокого старта.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вариативное выполнение беговых упражнений.. Применяют беговые упражнения для развития физических (скоростных, выносливости) качеств.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Низкий старт. Бег на короткие дистанции.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Соблюдают правила техники безопасности. Проявляют скоростные качества.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Всероссийский физкультурно-спортивный комплекс «Готов к труду и обороне». Бег из различных положений. Прыжок с места толчком двумя, приземление на две.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Самостоятельно подбирают и выполнять СБУ. Демонстрируют фазу полёта и приземления. Выявляют и исправлять ошибки свои и сверстников.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Описывают технику кроссового бега.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Определять общую цель и пути ее достижения; уметь договариваться о распределении функций и ролей в совместной деятельности;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 xml:space="preserve">Бег на средние дистанции 200 – 300 м.). Метание мяча на заданное расстояние.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Определяют и исправлять типичные ошибки в прыжках. Применяют беговые упражнения для развития скоростно – силовых качеств.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Определять общую цель и пути ее достижения; уметь договариваться о распределении функций и ролей в совместной деятельности;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1.6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6 урок 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  <w:bdr w:val="none" w:color="auto" w:sz="0" w:space="0"/>
              </w:rPr>
              <w:t>Контроль</w:t>
            </w:r>
            <w:r>
              <w:rPr>
                <w:bdr w:val="none" w:color="auto" w:sz="0" w:space="0"/>
              </w:rPr>
              <w:t xml:space="preserve"> скорости бега (60 м). </w:t>
            </w:r>
            <w:r>
              <w:rPr>
                <w:color w:val="000000"/>
                <w:bdr w:val="none" w:color="auto" w:sz="0" w:space="0"/>
              </w:rPr>
              <w:t>Прыжок в длину с разбега «согнув ноги»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технику прыжка в длину с разбега, выявляют и устраняют ошибки.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Оценивают технику выполнения.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 Расширение опыта организации и мониторинга физического развития и физической подготовленности.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1.7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Равномерный бег на длинную дистанцию. Тактика бега на длинные дистанции.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технику метания разными способами, выявляют и устраняют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 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1.8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 xml:space="preserve">Метание мяча на дальность. </w:t>
            </w:r>
            <w:r>
              <w:rPr>
                <w:b/>
                <w:bCs/>
                <w:color w:val="000000"/>
                <w:bdr w:val="none" w:color="auto" w:sz="0" w:space="0"/>
              </w:rPr>
              <w:t xml:space="preserve">Контроль </w:t>
            </w:r>
            <w:r>
              <w:rPr>
                <w:color w:val="000000"/>
                <w:bdr w:val="none" w:color="auto" w:sz="0" w:space="0"/>
              </w:rPr>
              <w:t>техники метания.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Объясняют причины возникновения травм.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Регулируют физическую нагрузку и определяют степень утомления по внешним признакам.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 Расширение опыта организации и мониторинга физического развития и физической подготовленности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1.9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Тактика эстафетного бег по кругу. Полоса препятствий с бегом, прыжками, метанием, выполняемыми разными способами. прикладные упражнения.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Регулируют физическую нагрузку и определяют степень утомления по внешним признакам. Взаимодействуют со сверстниками в процессе совместного освоения легкоатлетических упражнений, соблюдают правила техники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20" w:hRule="atLeast"/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1.10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 xml:space="preserve">Специальные упражнения, направленные на развитие силы мышц ног. Кроссовый бег до 1000м.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Обосновывают положительное влияние занятий физической подготовкой на укрепление здоровья.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легкоатлетических упражнений, соблюдают правила техники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Обогащение опыта совместной деятельности в организации и проведении занятий физической культурой, форм активного отдыха и досуга.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1.11.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  <w:bdr w:val="none" w:color="auto" w:sz="0" w:space="0"/>
              </w:rPr>
              <w:t xml:space="preserve">Контроль </w:t>
            </w:r>
            <w:r>
              <w:rPr>
                <w:bdr w:val="none" w:color="auto" w:sz="0" w:space="0"/>
              </w:rPr>
              <w:t>скорости бега длинную дистанцию. Тренировка в метании мяча с 5-7 шагов разбега. Приёмы самоконтроля при нагрузке.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Выявляют особенности в приросте показателей физического развития и сравнивают их с возрастными стандартами.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Выбирают индивидуальный режим физической нагрузки, контролируют её по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1.12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Физическая подготовка, ее связь с укреплением здоровья, развитием физических качеств (понятия силы, быстроты, выносливости, гибкости, координации и ловкости).</w:t>
            </w:r>
            <w:r>
              <w:rPr>
                <w:i/>
                <w:iCs/>
                <w:color w:val="000000"/>
                <w:bdr w:val="none" w:color="auto" w:sz="0" w:space="0"/>
              </w:rPr>
              <w:t xml:space="preserve"> </w:t>
            </w:r>
            <w:r>
              <w:rPr>
                <w:bdr w:val="none" w:color="auto" w:sz="0" w:space="0"/>
              </w:rPr>
              <w:t>Полоса препятствий с лазанием, подлезанием, чередованием ходьбы и бега. Упражнения на развитие координации: метание по движущейся цели.</w:t>
            </w:r>
            <w:r>
              <w:rPr>
                <w:color w:val="000000"/>
                <w:bdr w:val="none" w:color="auto" w:sz="0" w:space="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Объясняют значение самостоятельных занятий по развитию физических качеств.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Выбирают индивидуальный режим физической нагрузки, контролируют её по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1.13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Прохождение полосы препятствий с прыжками, перепрыгиванием, преодолением подъёма и спуска.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технику прыжковых упражнений. Применяют прыжковые и беговые упражнения для развития физических качеств , контролируют физическую нагрузку по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  <w:bdr w:val="none" w:color="auto" w:sz="0" w:space="0"/>
              </w:rPr>
              <w:t>Контроль</w:t>
            </w:r>
            <w:r>
              <w:rPr>
                <w:bdr w:val="none" w:color="auto" w:sz="0" w:space="0"/>
              </w:rPr>
              <w:t xml:space="preserve"> метания набивного мяча на дальность. Специальные упражнения на развитие скоростно-силовых качеств.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легкоатлетических упражнений, соблюдают правила техники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классификации, устанавливать причинно-следственные связи, строить логическое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Последовательное выполнение подготовительной части урока, общеразвивающих упражнений. Прыжок в длину с места на результат. Упражнения на развитие выносливости (прыжки на скакалке)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прыжковые упражнения для развития физических качеств , контролируют физическую нагрузку по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Техника безопасности на уроках лёгкой атлетики. Упражнения на развитие координации. Варианты челночного бега.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легкоатлетических упражнений, соблюдают правила техники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Требования безопасности и первая помощь при травмах во время занятий физической культурой и спортом.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Техника прыжка в высоту с 5-7 шагов разбега способом «перешагивание». Фазы прыжка.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Включают беговые упражнения в различные формы занятий физической культурой.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Совершенствование техники выполнения прыжка в высоту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«перешагиванием»,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(подбор разбега, переход через планку).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Описываюттехнику выполнения прыжковых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1.19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Контроль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техники выполнения прыжка в высоту. Прыжок в длину с места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толчком одной, приземление на две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прыжковые упражнения для развития физических качеств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Организация и планирование самостоятельных занятий по развитию скоростных физических качеств.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Старты из разных положений. Многоскоки.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Демонстрируют технику выполнения упражнений в прыжках, оценивают её самостоятельно, выявляют и устраняют характерные ошибки в процессе выполнения.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Техника метания малого мяча на дальность отскока от стены, с места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в вертикальную мишень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вариативное выполнение упражнений в метании.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выполнения упражнений в метании,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Прыжок в длину с разбега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 «согнув ноги»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на дальность. Техника бега по пересеченной местности с горы и в гору.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Демонстрируют вариативное выполнение беговых упражнений. Выбирают индивидуальный режим физической нагрузки, контролируют её по частоте сердечных сокращений. Описывают технику выполнения беговых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Контроль скорости бега (60м).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Правила соревнований по кроссовому бегу. Оценка скорости бега (1500м).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Метание мяча на заданное расстояние.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Включают упражнения в метании в различные формы занятий физической культурой.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Контроль метания мяча 150г. на дальность.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выполнения плавательных упражнений.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Самонаблюдение и самоконтроль при выполнении беговых упражнений. </w:t>
            </w:r>
            <w:r>
              <w:rPr>
                <w:bdr w:val="none" w:color="auto" w:sz="0" w:space="0"/>
              </w:rPr>
              <w:t>Равномерный бег 10 мин. с чередованием бега и ходьбы.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Демонстрируют вариативное выполнение прыжковых упражнений. Взаимодействуют со сверстниками в процессе совместного освоения плавательных упражнений.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умения оказывать первую доврачебную помощь при легких травмах;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- обогащение опыта совместной деятельности в организации и проведении занятий физической культурой, форм активного отдыха и досуга.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97урок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</w:pPr>
            <w:r>
              <w:rPr>
                <w:bdr w:val="none" w:color="auto" w:sz="0" w:space="0"/>
              </w:rPr>
              <w:t>Техника эстафетного бега по кругу.</w:t>
            </w:r>
            <w:r>
              <w:rPr>
                <w:color w:val="000000"/>
                <w:bdr w:val="none" w:color="auto" w:sz="0" w:space="0"/>
              </w:rPr>
              <w:t xml:space="preserve"> Вхождение в воду и передвижения по дну бассейна: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color w:val="000000"/>
                <w:bdr w:val="none" w:color="auto" w:sz="0" w:space="0"/>
              </w:rPr>
              <w:t>( имитационные упражнения в сочетании работы ног и рук).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Используют разученные упражнения в самостоятельных занятиях при решении задач физической и технической подготовки.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1.29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98урок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Бег по пересеченной местности с преодолением вертикальных препятствий 12мин</w:t>
            </w:r>
            <w:r>
              <w:rPr>
                <w:color w:val="000000"/>
                <w:bdr w:val="none" w:color="auto" w:sz="0" w:space="0"/>
              </w:rPr>
              <w:t xml:space="preserve"> Подводящие упражнения в лежании на воде, всплывании и скольжении «сухое плавание» (звёздочка, поплавок, скольжение с двумя и одной рукой).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Измеряют результаты, помогают их оценивать.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1.30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99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Бег по пересечённой местности. Элементы плавания (имитационные упражнения по выполнению техники кроля на груди, и спине, брасса)</w:t>
            </w:r>
            <w:r>
              <w:rPr>
                <w:i/>
                <w:iCs/>
                <w:color w:val="000000"/>
                <w:bdr w:val="none" w:color="auto" w:sz="0" w:space="0"/>
              </w:rPr>
              <w:t>.</w:t>
            </w:r>
            <w:r>
              <w:rPr>
                <w:color w:val="000000"/>
                <w:bdr w:val="none" w:color="auto" w:sz="0" w:space="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изученные упражнения для развития координационных способностей.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bdr w:val="none" w:color="auto" w:sz="0" w:space="0"/>
              </w:rPr>
              <w:t>Спортивные игры – 32 часа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 xml:space="preserve"> Баскетбол – 12 часов.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2.1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Техника безопасности на уроках баскетбола. Подбор одежды и обуви. Основные термины и правила игры. Передвижения в стойке приставными шагами боком, остановка прыжком. </w:t>
            </w:r>
            <w:r>
              <w:rPr>
                <w:color w:val="000000"/>
                <w:bdr w:val="none" w:color="auto" w:sz="0" w:space="0"/>
              </w:rPr>
              <w:t>Передача мяча двумя руками от груди, ловля мяча.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Чётко отвечают на вопросы по технике безопасности.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Описывают технику игровых действий и приёмов, осваивать их самостоятельно, выявляя и устраняя типичные ошибки.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владения устной и письменной речью, монологической контекстной речью.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Упражнения на развитие силы.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Ведение мяча бегом змейкой, с огибанием предметов; Вырывание и выбивание мяча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none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Повороты на месте.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игровых действий и приёмов, осваивать их самостоятельно, выявляя и устраняя типичные ошибки. Применяют правила подбора одежды для занятий, использовать игру в баскетбол в организации активного отдыха..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Передача мяча при встречном движении. Штрафной бросок.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владения устной и письменной речью, монологической контекстной речью.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Комбинации из элементов техники передвижений. Ходьба и бег в различных направлениях с максимальной скоростью с внезапными остановками и выполнением различных заданий.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Обогащение опыта совместной деятельности в организации и проведении занятий физической культурой, форм активного отдыха и досуга.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 xml:space="preserve">Контрольное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выполнение комбинации из технических приёмов (ведение, передача, ловля)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Исторические сведения о развитии древних Олимпийских игр.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Тактика свободного нападения. Упражнения на развитие координации движений.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владения устной и письменной речью, монологической контекстной речью.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Бросок одной рукой от плеча с места, двумя руками от головы в движении Нападение быстрым прорывом Взаимодействия двух игроков. Игра по упрощённым правилам.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приёмов, осваивают их самостоятельно, выявляя и устраняя типичные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Уход от соперника, повороты на месте, укрывание мяча. Контрольное выполнение техники штрафного броска.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приёмов, осваивают их самостоятельно, выявляя и устраняя типичные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Передача одной рукой от плеча. Перехват мяча во время ведения. Игра по правилам.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правила подбора одежды для занятий, используют игру в баскетбол в организации активного отдыха.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Передача с отскоком от пола двумя руками Тактические действия – подстраховка. Игра по правилам.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 xml:space="preserve">Бросок двумя руками от груди с места. Тактические действия - личная опека. </w:t>
            </w:r>
            <w:r>
              <w:rPr>
                <w:b/>
                <w:bCs/>
                <w:color w:val="000000"/>
                <w:bdr w:val="none" w:color="auto" w:sz="0" w:space="0"/>
              </w:rPr>
              <w:t xml:space="preserve">Контрольная </w:t>
            </w:r>
            <w:r>
              <w:rPr>
                <w:color w:val="000000"/>
                <w:bdr w:val="none" w:color="auto" w:sz="0" w:space="0"/>
              </w:rPr>
              <w:t>игра по правилам.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Возрождение Олимпийских игр и олимпийского движения. Бросок одной рукой от головы. Игра по правилам.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II четверть Гимнастика - 21 час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Техника безопасности на уроках гимнастики. </w:t>
            </w:r>
            <w:r>
              <w:rPr>
                <w:color w:val="000000"/>
                <w:bdr w:val="none" w:color="auto" w:sz="0" w:space="0"/>
              </w:rPr>
              <w:t>Подготовка к занятиям выбор мест занятий, инвентаря и одежды. Организующие команды и приемы (построения и перестроения на месте и в движении).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Чётко отвечают на вопросы по технике безопасности. Называют виды травм на уроках физической культуры. Чётко выполняют строевые команды.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Роль Пьера де Кубертена в их становлении и развитии. Акробатические упражнения: кувырок вперёд в упор присев, назад в группировке, стойка на лопатках из упора присев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Определяют и исправляют типичные ошибки в технике выполнения акробатических элементов. Демонстрируют владение командным голосом и строевыми командами.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</w:pPr>
            <w:r>
              <w:rPr>
                <w:color w:val="000000"/>
                <w:bdr w:val="none" w:color="auto" w:sz="0" w:space="0"/>
              </w:rPr>
              <w:t>Кувырок назад из стойки на лопатках в полушпагат. Упражнения в упорах.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Комплекс упражнений для коррекции осанки.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Характеризуют основные приёмы массажа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Осуществляют страховку, используют терминологию при объяснении упражнений. Считаются с мнением сверстников, прислушиваются к их замечаниям.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Стойка на голове и руках с помощью. Силовые упражнения с отягощением.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Анализируют технику выполнения приёмов массажа. Анализируют технику движений, предупреждают появление ошибок в процессе её освоения.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умения оказывать первую доврачебную помощь при легких травмах;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- обогащение опыта совместной деятельности в организации и проведении занятий физической культурой.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Подбор упражнений и составление индивидуальных комплексов для по образцу физической подготовкой, выделение основных частей занятия.</w:t>
            </w:r>
            <w:r>
              <w:rPr>
                <w:b/>
                <w:bCs/>
                <w:i/>
                <w:iCs/>
                <w:color w:val="000000"/>
                <w:bdr w:val="none" w:color="auto" w:sz="0" w:space="0"/>
              </w:rPr>
              <w:t xml:space="preserve"> </w:t>
            </w:r>
            <w:r>
              <w:rPr>
                <w:color w:val="000000"/>
                <w:bdr w:val="none" w:color="auto" w:sz="0" w:space="0"/>
              </w:rPr>
              <w:t>Акробатическая комбинация из изученных упражнений.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Готовят места занятий в соответствии с требованиями техники безопасности. Отбирают состав упражнений, определяют последовательность их выполнения и дозировку.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  <w:color w:val="000000"/>
                <w:bdr w:val="none" w:color="auto" w:sz="0" w:space="0"/>
              </w:rPr>
              <w:t>Контрольное</w:t>
            </w:r>
            <w:r>
              <w:rPr>
                <w:color w:val="000000"/>
                <w:bdr w:val="none" w:color="auto" w:sz="0" w:space="0"/>
              </w:rPr>
              <w:t xml:space="preserve"> выполнение акробатической комбинации. Упражнения на развитие силовых способностей.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Выявляют особенности телосложения и осанки, определяют их влияние на здоровье. Описывают технику упражнений на бревне и перекладине. Определяют и исправляют типичные ошибки в технике выполнения.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Упражнения на гимнастическом бревне (девочки): (передвижение приставными шагами; повороты, стоя на месте, соскок с опорой о бревно). Упражнения на перекладине (мальчики): (из виса стоя толчком двумя переход в упор; перемах одной сед верхом).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Характеризуют технику упражнений для коррекции осанки, подбирают комплекс самостоятельно. Оказывают помощь сверстникам в освоении новых гимнастических упражнений.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-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Упражнения на бревне: (передвижение бегом, наклон вперёд и назад в широкой стойке, с изменяющимся положением рук, соскок прогнувшись). Упражнения на перекладине (переход в вис на согнутых).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Анализируют технику упражнений, выявляют ошибки и активно помогают в их исправлении.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Анализируют технику опорных прыжков своих сверстников, выявляют ошибки и активно помогают в их исправлении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Бревно: стойка на коленях с опорой на руки; равновесие на одной. Упражнения на перекладине: (соскок махом назад). Комбинации из изученных элементов.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Демонстрируют навыки выполнения комбинации на бревне и перекладине, оценивают технику выполнения сверстниками.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 xml:space="preserve">Комплекс утренней гимнастики. Зачётные комбинации на бревне и на перекладине.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Демонстрируют навыки выполнения опорного прыжка оценивают технику выполнения прыжка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Описывают технику гимнастических упражнений на брусьях, используют гимнастическую терминологию. Активно помогают сверстникам в освоении элементов.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Упражнения на гимнастических параллельных брусьях (мальчики): (наскок в упор, передвижение прыжками на руках). Девочки: (стилизованные общеразвивающие упражнения, высокий шаг, приставной).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Используют упражнения с предметами для развития координационных и силовых способностей. Оказывают помощь сверстникам в освоении новых упражнений, осуществляют страховку.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</w:pPr>
            <w:r>
              <w:rPr>
                <w:color w:val="000000"/>
                <w:bdr w:val="none" w:color="auto" w:sz="0" w:space="0"/>
              </w:rPr>
              <w:t>Мальчики: (сед ноги в стороны; размахивание на прямых руках; соскок махом вперёд).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Девочки: (шаг галопа, польки).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Анализируют технику движений, определяют её основные показатели. Используют правильную технику в освоении и выполнении упражнений.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Планирование занятий с разной функциональной направленностью. Ритмическая гимнастика с элементами хореографии (девочки). Комбинация на брусьях (мальчики).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Обосновывают целесообразность упражнений на гибкость, раскрывают содержание и направленность этих упражнений. Демонстрируют навыки владения гимнастическими приёмами на брусьях.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Упражнения на разновысоких брусьях (девочки): (наскок на нижнюю жердь; махом назад – соскок сед на бедре). Мальчики: опорный прыжок через козла.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Взаимодействуютт со сверстниками, находят компромиссы в процессе совместного освоения упражнений.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Девочки: (наскок в вис на верхнюю жердь, размахивание изгибами, вис прогнувшись на нижней). Мальчики: вскок на снаряд в упор присев, соскок.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осваивают упражнения. Запоминают упражнения для применения их в самостоятельных занятиях.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 xml:space="preserve">Девочки: комбинация на брусьях. Мальчики: </w:t>
            </w:r>
            <w:r>
              <w:rPr>
                <w:b/>
                <w:bCs/>
                <w:color w:val="000000"/>
                <w:bdr w:val="none" w:color="auto" w:sz="0" w:space="0"/>
              </w:rPr>
              <w:t>контрольное</w:t>
            </w:r>
            <w:r>
              <w:rPr>
                <w:color w:val="000000"/>
                <w:bdr w:val="none" w:color="auto" w:sz="0" w:space="0"/>
              </w:rPr>
              <w:t xml:space="preserve"> выполнение опорного прыжка.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Понимают и объясняют необходимость выполнения комплексов корригирующей и адаптивной физической культуры для людей с нарушением данных функций. Запоминают упражнения для развития координации для применения их в самостоятельных занятиях.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Девочки: опорный прыжок через козла Мальчики: передвижение в висах и упорах.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составляют комбинации из упражнений ритмической гимнастики и выполняют под музыку. Характеризуют величину нагрузки по показанию ЧСС.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Обогащение опыта совместной деятельности в организации и проведении занятий физической культурой, форм активного отдыха и досуга.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Девочки: вскок на снаряд в ноги врозь, соскок. Мальчики: упражнения, ориентированные на развитие силовых способностей.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Демонстрируют знания и навыки в аэробной и ритмической гимнастике. Самостоятельно подбирают упражнения для позвоночного столба, регулируют их дозировку, определяют и исправляют типичные ошибки в технике выполнения.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3.19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 xml:space="preserve">Девочки: </w:t>
            </w:r>
            <w:r>
              <w:rPr>
                <w:b/>
                <w:bCs/>
                <w:color w:val="000000"/>
                <w:bdr w:val="none" w:color="auto" w:sz="0" w:space="0"/>
              </w:rPr>
              <w:t>контрольное</w:t>
            </w:r>
            <w:r>
              <w:rPr>
                <w:color w:val="000000"/>
                <w:bdr w:val="none" w:color="auto" w:sz="0" w:space="0"/>
              </w:rPr>
              <w:t xml:space="preserve"> выполнение опорного прыжка. Мальчики: упражнения на равновесие и гибкость.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Выявляют особенности в приросте показателей физического развития в течение первого полугодия, сравнивают их возрастными стандартами.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Комплекс упражнений на коррекцию осанки и телосложения. Выполнение теста на гибкость.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Классифицируют физические упражнения по функциональной направленности. В дальнейшем используют их для самостоятельных занятий.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самоконтроль, самооценку,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принимать решения и осознанно делать выбор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3.21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 xml:space="preserve">Индивидуальные комплексы адаптивной физической культуры при нарушении опорно-двигательного аппарата. Гимнастическая полоса препятствий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Демонстрируют силовые, скоростные и координационные способности и навыки, полученные на уроках гимнастики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самоконтроль, самооценку, принимать решения и осознанно делать выбор в учебной и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  <w:bdr w:val="none" w:color="auto" w:sz="0" w:space="0"/>
              </w:rPr>
              <w:t xml:space="preserve">III четверть -30 часов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Лыжная подготовка – 19часов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Правила техники безопасности на уроках лыжной подготовки. Требования к одежде, обуви и лыжному инвентарю.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 Здоровье и здоровый образ жизни.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правила подбора одежды для занятий лыжной подготовкой, используют передвижение на лыжах в организации активного отдыха.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Попеременный двухшажный ход. Передвижение на лыжах с равномерной скоростью в режиме умеренной интенсивности по учебному кругу.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передвижения на лыжах, осваивать её самостоятельно, выявляя и устраняя типичные ошибки.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4.3.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none"/>
                <w:bdr w:val="none" w:color="auto" w:sz="0" w:space="0"/>
              </w:rPr>
              <w:t>Оценка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 техники выполнения попеременного двухшажного хода. Передвижение на лыжах с равномерной скоростью в режиме большой интенсивности (1км)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Моделируют способы передвижения на лыжах в зависимости от особенностей трассы.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Одновременный бесшажный ход. Прохождение отрезков до 500м .с переменной скоростью.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передвижение на лыжах для развития физических качеств,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none"/>
                <w:bdr w:val="none" w:color="auto" w:sz="0" w:space="0"/>
              </w:rPr>
              <w:t xml:space="preserve">Оценка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техники выполнения одновременного бесшажного хода. Лыжная эстафета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Демонстрируют и моделируют способы передвижения на лыжах.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Развитие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специального физического качества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выносливости: прохождение дистанции до 2 км с чередованием изученных ходов в режиме умеренной интенсивности.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Моделируют способы передвижения на лыжах в зависимости от особенностей трассы.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Владеть культурой активного использования информационно – поисковых систем. 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Переход с одного способа передвижения на другой. Передвижение на лыжах с равномерной скоростью в режиме субмаксимальной интенсивности.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передвижения на лыжах,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владения устной и письменной речью, монологической контекстной речью.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4.8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Техника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одновременного одношажного хода.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 Равномерное передвижение 15 мин. Повороты переступанием в движении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Самостоятельно осваивают технику ходов, осуществляют контроль за физической нагрузкой во время занятий.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Объясняют причины обморожений и способы оказания первой помощи.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умения оказывать первую доврачебную помощь при легких травмах.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Перешагивание небольших препятствий.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 Передвижение с соревновательной скоростью 1 км.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Демонстрируют и моделируют способы передвижения на лыжах.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Подъём лесенкой, ёлочкой, полуёлочкой. Спуски в основной, низкой стойке.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 Передвижение на лыжах 2 км с преодолением естественных препятствий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передвижения на лыжах,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59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Техника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торможения плугом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 Совершенствование лыжных ходов на дистанции 3 км. 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Раскрывают понятия техники двигательного действия и используют основные правила её освоения в самостоятельных занятиях.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Техника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поворота переступанием.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none"/>
                <w:bdr w:val="none" w:color="auto" w:sz="0" w:space="0"/>
              </w:rPr>
              <w:t>Оценка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 скорости передвижения на лыжах 2 км.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Контролируют физическую нагрузку по частоте сердечных сокращений.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Применение изученных упражнений в самостоятельной физической подготовке.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 xml:space="preserve">Торможение упором, поворот упором.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Бег на лыжах с соревновательной скоростью (1км).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Раскрывают понятия техники двигательного действия и используют основные правила её освоения в самостоятельных занятиях.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Контрольное выполнение спусков и торможения. Развитие координации в играх – эстафетах.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Выявляют особенности в приросте показателей физического развития, сравнивают их с основными стандартами.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передвижения на лыжах в горнолыжных элементах.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Гонки с выбыванием. Преодоление естественных препятствий на дистанции.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Выявляют особенности в приросте показателей физического развития, сравнивают их с основными стандартами.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передвижения на лыжах в горнолыжных элементах.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Контрольная дистанция 2 км.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Классифицируют физические упражнения по функциональной направленности, используют их в самостоятельных занятиях в спортивной подготовке.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Прохождение дистанции с использованием техники изученных элементов.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Контролируют физическую нагрузку по частоте сердечных сокращений.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физкультурноспортивного комплекса "Готов к труду и обороне" (ГТО).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Создавать, применять и преобразовывать графические пиктограммы физических упражнений в двигательные действия и наоборот.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Развитие скоростных качеств. Эстафета с этапом по 200 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Выполняют нормативы физической подготовки по лыжным гонкам.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4.19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Соревнование с раздельным стартом на дистанцию 1км.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Выполняют нормативы физической подготовки по лыжным гонкам.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строить логическое рассуждение, умозаключение (индуктивное,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Футбол -5 часов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 xml:space="preserve">Техника безопасности на уроках футбола. </w:t>
            </w:r>
            <w:r>
              <w:rPr>
                <w:color w:val="000000"/>
                <w:bdr w:val="none" w:color="auto" w:sz="0" w:space="0"/>
              </w:rPr>
              <w:t>Технико-тактические действия с мячом: удар по катящемуся мячу, остановка катящегося мяча внутренней стороной стопы.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Описывают технику игровых действий и приёмов, осваивать их самостоятельно, выявляя и устраняя типичные ошибки. Применяют правила подбора одежды для занятий, использовать игру в футбол в организации активного отдыха..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здоровья.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логическое рассуждение, умозаключение (индуктивное,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69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Остановка катящегося мяча подошвой. Передачи в кругу. Отбор мяча. Правила футбола.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Удар по воротам. Передачи в квадрате. Прыжки через скакалку в максимальном темпе. Игра по правилам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Тактические приемы игры. Действия в нападении. Упражнения с дополнительным отягощением. Игра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Организуют совместные занятия футболом со сверстниками, осуществляют судейство игры. Выполняют правила игры, уважительно относятся к сопернику и управляют своими эмоциями.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Тактические приемы игры. Действия в защите. Игра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Волейбол - 12 часов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Техника безопасности на уроках волейбола. Требования к форме.</w:t>
            </w:r>
            <w:r>
              <w:rPr>
                <w:color w:val="000000"/>
                <w:bdr w:val="none" w:color="auto" w:sz="0" w:space="0"/>
              </w:rPr>
              <w:t xml:space="preserve"> Приём и передача мяча двумя руками сверху. Развитие быстроты – бег за мячом.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приёмов, осваивают их самостоятельно, выявляя и устраняя типичные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2.19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Приём и передача мяча двумя руками снизу. Координационные упражнения- бег на скорости с поворотами.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приёмов, осваивают их самостоятельно, выявляя и устраняя типичные ошибки.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75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Комбинации из верхней и нижней передачи. Силовые упражнения – многоскоки через препятствие.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Применяют правила подбора одежды для занятий, использют игру в волейбол в организации активного отдыха.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76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Нижняя прямая подача. Упражнения на выносливость – повторное ускорение с уменьшающимся интервалом отдыха.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Умение работать индивидуально и в группе: находить общее решение и разрешать конфликты на основе согласования позиций и учета интересов.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77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Нападающий удар через сетку с места кулаком. Игры, подводящие к волейболу.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Осуществлять самоконтроль, самооценку, принимать решения и осознанно делать выбор в учебной и познавательной деятельности.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color="auto" w:sz="0" w:space="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78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  <w:color w:val="000000"/>
                <w:bdr w:val="none" w:color="auto" w:sz="0" w:space="0"/>
              </w:rPr>
              <w:t>Контрольное</w:t>
            </w:r>
            <w:r>
              <w:rPr>
                <w:color w:val="000000"/>
                <w:bdr w:val="none" w:color="auto" w:sz="0" w:space="0"/>
              </w:rPr>
              <w:t xml:space="preserve"> выполнение техники подачи. Координационные упражнения – прыжки по разметке.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79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bdr w:val="none" w:color="auto" w:sz="0" w:space="0"/>
              </w:rPr>
              <w:t>Техника безопасности на уроках спортивных игр. Контрольное выполнение техники передач. Комбинации изученных элементов.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Передача мяча из зоны защиты в зону нападения. Силовые упражнения – лазанье на руках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 xml:space="preserve">IV четверть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Нападающий удар через сетку в прыжке кулаком. Упражнения на выносливость – многократные прыжки на скакалке.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соблюдают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формулировать, аргументировать и отстаивать свое мнение.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Удар по мячу после передачи. Эстафеты с элементами волейбола.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Моделируют технику игровых действий и приёмов, варьируют её в зависимости от ситуаций, возникающих в процессе игровой деятельности.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83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Тактические действия в игре. Правила волейбола. Игра по правилам.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Выполняют правила игры, уважительно относятся к сопернику и управляют своими эмоциями. Организуют совместные занятия волейболом со сверстниками, осуществляют судейство игры.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общую цель и пути ее достижения; уметь договариваться о распределении функций и ролей в совместной деятельности. 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2.29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84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Комплексы упражнений для оздоровительных форм занятий физической культурой. Игра по правилам. Судейство.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Описывают технику игровых действий и приёмов.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планирования и регуляции своей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9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/>
                <w:bCs/>
                <w:color w:val="000000"/>
                <w:bdr w:val="none" w:color="auto" w:sz="0" w:space="0"/>
              </w:rPr>
              <w:t>Лапта – 3 часа.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2.30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100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Технико-тактические действия: набрасывание мяча, перемещения по полю. Развитие быстроты – повторный бег с максимальной скоростью на поворотах, со старта, с поворотами.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Осваивают самостоятельно игровые действия и приёмы, выявляя и устраняя типичные ошибки Взаимодействуют со сверстниками в процессе совместного освоения техники игровых действий и приёмов, соблюдать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Конструктивно разрешать конфликты посредством учета интересов сторон и сотрудничества.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2.31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101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Удар битой по мячу. Правила в игры. Учебная игра. Развитие координации – бег из разных исходных положений.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соблюдать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 xml:space="preserve">Осуществлять самоконтроль, самооценку, принимать решения и осознанно делать выбор в учебной и познавательной деятельности. 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2.32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102 урок</w:t>
            </w:r>
          </w:p>
        </w:tc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Рекомендации на лето.</w:t>
            </w:r>
            <w:r>
              <w:rPr>
                <w:color w:val="000000"/>
                <w:bdr w:val="none" w:color="auto" w:sz="0" w:space="0"/>
              </w:rPr>
              <w:t xml:space="preserve"> Требования техники безопасности и бережного отношения к природе во время прогулок. Учебная игра в лапту.</w:t>
            </w:r>
          </w:p>
        </w:tc>
        <w:tc>
          <w:tcPr>
            <w:tcW w:w="23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 xml:space="preserve">Взаимодействуют со сверстниками в процессе совместного освоения техники игровых действий и приёмов, соблюдать правила безопасности. </w:t>
            </w:r>
          </w:p>
        </w:tc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bdr w:val="none" w:color="auto" w:sz="0" w:space="0"/>
              </w:rPr>
              <w:t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деятельности.</w:t>
            </w:r>
          </w:p>
        </w:tc>
        <w:tc>
          <w:tcPr>
            <w:tcW w:w="220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521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Всего 102 часа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0" w:line="276" w:lineRule="auto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2022-10-17T13:26:24Z</dcterms:created>
  <dc:creator>прпро</dc:creator>
  <cp:lastModifiedBy>user17</cp:lastModifiedBy>
  <dcterms:modified xsi:type="dcterms:W3CDTF">2022-10-17T13:29:04Z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64039D0FE3BB4A3D9DC2160E24694E12</vt:lpwstr>
  </property>
</Properties>
</file>